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0" w:rsidRDefault="00B54F70">
      <w:pPr>
        <w:jc w:val="center"/>
        <w:rPr>
          <w:rFonts w:ascii="Times New Roman" w:eastAsia="Times New Roman" w:hAnsi="Times New Roman" w:cs="Times New Roman"/>
        </w:rPr>
      </w:pP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B54F70" w:rsidRDefault="00B54F70">
      <w:pPr>
        <w:jc w:val="cente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tblPr>
      <w:tblGrid>
        <w:gridCol w:w="4672"/>
        <w:gridCol w:w="4673"/>
      </w:tblGrid>
      <w:tr w:rsidR="00B54F70">
        <w:trPr>
          <w:trHeight w:val="1924"/>
        </w:trPr>
        <w:tc>
          <w:tcPr>
            <w:tcW w:w="4672" w:type="dxa"/>
          </w:tcPr>
          <w:p w:rsidR="00B54F70" w:rsidRDefault="00B54F70">
            <w:pPr>
              <w:spacing w:line="360" w:lineRule="auto"/>
              <w:rPr>
                <w:rFonts w:ascii="Times New Roman" w:eastAsia="Times New Roman" w:hAnsi="Times New Roman" w:cs="Times New Roman"/>
              </w:rPr>
            </w:pPr>
          </w:p>
        </w:tc>
        <w:tc>
          <w:tcPr>
            <w:tcW w:w="4673" w:type="dxa"/>
          </w:tcPr>
          <w:p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B54F70" w:rsidRDefault="00B54F70">
      <w:pP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B54F70" w:rsidRDefault="002B7774">
      <w:pPr>
        <w:pBdr>
          <w:top w:val="nil"/>
          <w:left w:val="nil"/>
          <w:bottom w:val="nil"/>
          <w:right w:val="nil"/>
          <w:between w:val="nil"/>
        </w:pBdr>
        <w:jc w:val="center"/>
        <w:rPr>
          <w:rFonts w:ascii="Times New Roman" w:eastAsia="Times New Roman" w:hAnsi="Times New Roman" w:cs="Times New Roman"/>
          <w:color w:val="000000"/>
          <w:sz w:val="28"/>
          <w:szCs w:val="28"/>
        </w:rPr>
      </w:pPr>
      <w:r w:rsidRPr="002B7774">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города Ефремова Тульской области</w:t>
      </w: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Цибина Наталья Александровна, на основании Устава</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2"/>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1371C">
              <w:rPr>
                <w:rFonts w:ascii="Times New Roman" w:eastAsia="Times New Roman" w:hAnsi="Times New Roman" w:cs="Times New Roman"/>
                <w:sz w:val="24"/>
                <w:szCs w:val="24"/>
              </w:rPr>
              <w:t>4</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11</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17</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21</w:t>
            </w:r>
          </w:p>
        </w:tc>
      </w:tr>
      <w:tr w:rsidR="00B54F70">
        <w:tc>
          <w:tcPr>
            <w:tcW w:w="8642" w:type="dxa"/>
          </w:tcPr>
          <w:p w:rsidR="00B54F70" w:rsidRDefault="002024A9">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23</w:t>
            </w:r>
          </w:p>
        </w:tc>
      </w:tr>
      <w:tr w:rsidR="00B54F70">
        <w:tc>
          <w:tcPr>
            <w:tcW w:w="8642" w:type="dxa"/>
          </w:tcPr>
          <w:p w:rsidR="00B54F70" w:rsidRDefault="002024A9">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27</w:t>
            </w:r>
          </w:p>
        </w:tc>
      </w:tr>
      <w:tr w:rsidR="00B54F70">
        <w:tc>
          <w:tcPr>
            <w:tcW w:w="8642" w:type="dxa"/>
          </w:tcPr>
          <w:p w:rsidR="00B54F70" w:rsidRDefault="002024A9">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30</w:t>
            </w:r>
          </w:p>
        </w:tc>
      </w:tr>
    </w:tbl>
    <w:p w:rsidR="00B54F70" w:rsidRDefault="00B54F70">
      <w:pPr>
        <w:rPr>
          <w:rFonts w:ascii="Times New Roman" w:eastAsia="Times New Roman" w:hAnsi="Times New Roman" w:cs="Times New Roman"/>
          <w:sz w:val="24"/>
          <w:szCs w:val="24"/>
          <w:vertAlign w:val="superscript"/>
        </w:rPr>
      </w:pPr>
    </w:p>
    <w:p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tblPr>
      <w:tblGrid>
        <w:gridCol w:w="5294"/>
        <w:gridCol w:w="4435"/>
      </w:tblGrid>
      <w:tr w:rsidR="002B7774" w:rsidRPr="002B7774" w:rsidTr="002B7774">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МБУ ДО «Дворец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r>
    </w:tbl>
    <w:p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w:t>
      </w:r>
      <w:r>
        <w:rPr>
          <w:rFonts w:ascii="Times New Roman" w:eastAsia="Times New Roman" w:hAnsi="Times New Roman" w:cs="Times New Roman"/>
          <w:sz w:val="24"/>
          <w:szCs w:val="24"/>
        </w:rPr>
        <w:lastRenderedPageBreak/>
        <w:t xml:space="preserve">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tblPr>
      <w:tblGrid>
        <w:gridCol w:w="7789"/>
        <w:gridCol w:w="850"/>
        <w:gridCol w:w="992"/>
      </w:tblGrid>
      <w:tr w:rsidR="00941213" w:rsidRPr="002B7774" w:rsidTr="00941213">
        <w:trPr>
          <w:trHeight w:hRule="exact" w:val="284"/>
        </w:trPr>
        <w:tc>
          <w:tcPr>
            <w:tcW w:w="778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Организация</w:t>
            </w:r>
          </w:p>
        </w:tc>
        <w:tc>
          <w:tcPr>
            <w:tcW w:w="8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Стенд</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Военногородской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Дворец детского (юношеского) творчества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Красинский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1C233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Лобановский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Первомайский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Ступинский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Чернятинский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Шиловский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Шкилевский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13</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Ясеновской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bl>
    <w:p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2B7774">
        <w:rPr>
          <w:rFonts w:ascii="Times New Roman" w:eastAsia="Times New Roman" w:hAnsi="Times New Roman" w:cs="Times New Roman"/>
          <w:sz w:val="24"/>
          <w:szCs w:val="24"/>
        </w:rPr>
        <w:t>38</w:t>
      </w:r>
      <w:r w:rsidR="00C13B03">
        <w:rPr>
          <w:rFonts w:ascii="Times New Roman" w:eastAsia="Times New Roman" w:hAnsi="Times New Roman" w:cs="Times New Roman"/>
          <w:sz w:val="24"/>
          <w:szCs w:val="24"/>
        </w:rPr>
        <w:t xml:space="preserve"> балл</w:t>
      </w:r>
      <w:r w:rsidR="002B7774">
        <w:rPr>
          <w:rFonts w:ascii="Times New Roman" w:eastAsia="Times New Roman" w:hAnsi="Times New Roman" w:cs="Times New Roman"/>
          <w:sz w:val="24"/>
          <w:szCs w:val="24"/>
        </w:rPr>
        <w:t>ов</w:t>
      </w:r>
      <w:r w:rsidR="00F4575D">
        <w:rPr>
          <w:rFonts w:ascii="Times New Roman" w:eastAsia="Times New Roman" w:hAnsi="Times New Roman" w:cs="Times New Roman"/>
          <w:sz w:val="24"/>
          <w:szCs w:val="24"/>
        </w:rPr>
        <w:t>.</w:t>
      </w:r>
    </w:p>
    <w:p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 всянеобходимая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1228DB">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tblPr>
      <w:tblGrid>
        <w:gridCol w:w="3824"/>
        <w:gridCol w:w="2289"/>
        <w:gridCol w:w="2033"/>
        <w:gridCol w:w="1583"/>
      </w:tblGrid>
      <w:tr w:rsidR="002B7774" w:rsidRPr="002B7774" w:rsidTr="002B7774">
        <w:trPr>
          <w:trHeight w:val="22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Доля респондентов</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42%</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36%</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61%</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lastRenderedPageBreak/>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55%</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46%</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44%</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43%</w:t>
            </w:r>
          </w:p>
        </w:tc>
      </w:tr>
    </w:tbl>
    <w:p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2B7774">
        <w:rPr>
          <w:rFonts w:ascii="Times New Roman" w:eastAsia="Times New Roman" w:hAnsi="Times New Roman" w:cs="Times New Roman"/>
          <w:sz w:val="24"/>
          <w:szCs w:val="24"/>
        </w:rPr>
        <w:t>16</w:t>
      </w:r>
      <w:r w:rsidR="00E36C5D">
        <w:rPr>
          <w:rFonts w:ascii="Times New Roman" w:eastAsia="Times New Roman" w:hAnsi="Times New Roman" w:cs="Times New Roman"/>
          <w:sz w:val="24"/>
          <w:szCs w:val="24"/>
        </w:rPr>
        <w:t xml:space="preserve">по </w:t>
      </w:r>
      <w:r w:rsidR="002B7774">
        <w:rPr>
          <w:rFonts w:ascii="Times New Roman" w:eastAsia="Times New Roman" w:hAnsi="Times New Roman" w:cs="Times New Roman"/>
          <w:sz w:val="24"/>
          <w:szCs w:val="24"/>
        </w:rPr>
        <w:t>25</w:t>
      </w:r>
      <w:r w:rsidR="00C13B03">
        <w:rPr>
          <w:rFonts w:ascii="Times New Roman" w:eastAsia="Times New Roman" w:hAnsi="Times New Roman" w:cs="Times New Roman"/>
          <w:sz w:val="24"/>
          <w:szCs w:val="24"/>
        </w:rPr>
        <w:t xml:space="preserve"> мая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2B7774" w:rsidRDefault="002024A9" w:rsidP="002B7774">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2B7774" w:rsidRPr="00583588">
          <w:rPr>
            <w:rStyle w:val="a5"/>
            <w:rFonts w:ascii="Arial" w:hAnsi="Arial" w:cs="Arial"/>
            <w:sz w:val="18"/>
            <w:szCs w:val="18"/>
            <w:shd w:val="clear" w:color="auto" w:fill="FFFFFF"/>
          </w:rPr>
          <w:t>https://docs.google.com/forms/d/e/1FAIpQLSfNlrXpjLjQ5x414PwzCg5kiisPHI_Vdc9JJtBUhGo8tgPBBg/viewform?usp=sf_link</w:t>
        </w:r>
      </w:hyperlink>
    </w:p>
    <w:p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tblPr>
      <w:tblGrid>
        <w:gridCol w:w="6655"/>
        <w:gridCol w:w="1275"/>
        <w:gridCol w:w="1701"/>
      </w:tblGrid>
      <w:tr w:rsidR="002B7774" w:rsidRPr="002B7774" w:rsidTr="002B7774">
        <w:trPr>
          <w:trHeight w:val="300"/>
        </w:trPr>
        <w:tc>
          <w:tcPr>
            <w:tcW w:w="665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Обращались </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Удовлетворены </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94</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001228DB">
        <w:rPr>
          <w:rFonts w:ascii="Times New Roman" w:eastAsia="Times New Roman" w:hAnsi="Times New Roman" w:cs="Times New Roman"/>
          <w:sz w:val="24"/>
          <w:szCs w:val="24"/>
        </w:rPr>
        <w:t xml:space="preserve">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Pr>
          <w:rFonts w:ascii="Times New Roman" w:eastAsia="Times New Roman" w:hAnsi="Times New Roman" w:cs="Times New Roman"/>
          <w:sz w:val="24"/>
          <w:szCs w:val="24"/>
        </w:rPr>
        <w:t>составляет</w:t>
      </w:r>
      <w:r w:rsidR="00AA16A6">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rsidP="00531784">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tblPr>
      <w:tblGrid>
        <w:gridCol w:w="6513"/>
        <w:gridCol w:w="1417"/>
        <w:gridCol w:w="1701"/>
      </w:tblGrid>
      <w:tr w:rsidR="002B7774" w:rsidRPr="002B7774" w:rsidTr="002B7774">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75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228DB">
        <w:rPr>
          <w:rFonts w:ascii="Times New Roman" w:eastAsia="Times New Roman" w:hAnsi="Times New Roman" w:cs="Times New Roman"/>
          <w:sz w:val="24"/>
          <w:szCs w:val="24"/>
        </w:rPr>
        <w:t>се респонденты</w:t>
      </w:r>
      <w:r w:rsidR="003B0D79">
        <w:rPr>
          <w:rFonts w:ascii="Times New Roman" w:eastAsia="Times New Roman" w:hAnsi="Times New Roman" w:cs="Times New Roman"/>
          <w:sz w:val="24"/>
          <w:szCs w:val="24"/>
        </w:rPr>
        <w:t>, пользовавши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Pr>
          <w:rFonts w:ascii="Times New Roman" w:eastAsia="Times New Roman" w:hAnsi="Times New Roman" w:cs="Times New Roman"/>
          <w:sz w:val="24"/>
          <w:szCs w:val="24"/>
        </w:rPr>
        <w:t>составляет</w:t>
      </w:r>
      <w:r w:rsidR="00E36C5D">
        <w:rPr>
          <w:rFonts w:ascii="Times New Roman" w:eastAsia="Times New Roman" w:hAnsi="Times New Roman" w:cs="Times New Roman"/>
          <w:sz w:val="24"/>
          <w:szCs w:val="24"/>
        </w:rPr>
        <w:t xml:space="preserve"> 100%</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одной организации – </w:t>
      </w:r>
      <w:r w:rsidRPr="002B7774">
        <w:rPr>
          <w:rFonts w:ascii="Times New Roman" w:eastAsia="Times New Roman" w:hAnsi="Times New Roman" w:cs="Times New Roman"/>
          <w:sz w:val="24"/>
          <w:szCs w:val="24"/>
        </w:rPr>
        <w:t>Шкилевский детский сад</w:t>
      </w:r>
      <w:r>
        <w:rPr>
          <w:rFonts w:ascii="Times New Roman" w:eastAsia="Times New Roman" w:hAnsi="Times New Roman" w:cs="Times New Roman"/>
          <w:sz w:val="24"/>
          <w:szCs w:val="24"/>
        </w:rPr>
        <w:t xml:space="preserve"> – в ней число таковых 0%.</w:t>
      </w:r>
    </w:p>
    <w:p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tblPr>
      <w:tblGrid>
        <w:gridCol w:w="6229"/>
        <w:gridCol w:w="3394"/>
      </w:tblGrid>
      <w:tr w:rsidR="002B7774" w:rsidRPr="002B7774" w:rsidTr="002B7774">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Условия комфортности</w:t>
            </w:r>
          </w:p>
        </w:tc>
        <w:tc>
          <w:tcPr>
            <w:tcW w:w="33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C13B03">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w:t>
      </w:r>
      <w:r>
        <w:rPr>
          <w:rFonts w:ascii="Times New Roman" w:eastAsia="Times New Roman" w:hAnsi="Times New Roman" w:cs="Times New Roman"/>
          <w:color w:val="000000"/>
          <w:sz w:val="24"/>
          <w:szCs w:val="24"/>
        </w:rPr>
        <w:lastRenderedPageBreak/>
        <w:t xml:space="preserve">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tblPr>
      <w:tblGrid>
        <w:gridCol w:w="8072"/>
        <w:gridCol w:w="1559"/>
      </w:tblGrid>
      <w:tr w:rsidR="00C72FCB" w:rsidRPr="00C72FCB" w:rsidTr="00C72FCB">
        <w:trPr>
          <w:trHeight w:val="300"/>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Удовлетворены</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rsidR="00B54F70" w:rsidRDefault="00C72FCB">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 респонденты</w:t>
      </w:r>
      <w:r w:rsidR="003C14B3">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инвалидов,доля </w:t>
      </w:r>
      <w:r w:rsidR="00967800">
        <w:rPr>
          <w:rFonts w:ascii="Times New Roman" w:eastAsia="Times New Roman" w:hAnsi="Times New Roman" w:cs="Times New Roman"/>
          <w:color w:val="000000"/>
          <w:sz w:val="24"/>
          <w:szCs w:val="24"/>
        </w:rPr>
        <w:t xml:space="preserve">удовлетворённых </w:t>
      </w:r>
      <w:r>
        <w:rPr>
          <w:rFonts w:ascii="Times New Roman" w:eastAsia="Times New Roman" w:hAnsi="Times New Roman" w:cs="Times New Roman"/>
          <w:color w:val="000000"/>
          <w:sz w:val="24"/>
          <w:szCs w:val="24"/>
        </w:rPr>
        <w:t>составляет 100%, среднее значение 100</w:t>
      </w:r>
      <w:r w:rsidR="003C14B3">
        <w:rPr>
          <w:rFonts w:ascii="Times New Roman" w:eastAsia="Times New Roman" w:hAnsi="Times New Roman" w:cs="Times New Roman"/>
          <w:color w:val="000000"/>
          <w:sz w:val="24"/>
          <w:szCs w:val="24"/>
        </w:rPr>
        <w:t xml:space="preserve">%.  </w:t>
      </w:r>
    </w:p>
    <w:p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tblPr>
      <w:tblGrid>
        <w:gridCol w:w="6088"/>
        <w:gridCol w:w="425"/>
        <w:gridCol w:w="425"/>
        <w:gridCol w:w="425"/>
        <w:gridCol w:w="426"/>
        <w:gridCol w:w="425"/>
        <w:gridCol w:w="1417"/>
      </w:tblGrid>
      <w:tr w:rsidR="00C72FCB" w:rsidRPr="00C72FCB" w:rsidTr="00C72FCB">
        <w:trPr>
          <w:trHeight w:val="255"/>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32021C"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lastRenderedPageBreak/>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bl>
    <w:p w:rsidR="00967800" w:rsidRDefault="00C53C28"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организаци</w:t>
      </w:r>
      <w:r w:rsidR="0032021C">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rsidR="00C72FCB" w:rsidRPr="00C72FCB" w:rsidRDefault="00C72FCB" w:rsidP="00C72FCB">
      <w:pPr>
        <w:pStyle w:val="a6"/>
        <w:numPr>
          <w:ilvl w:val="0"/>
          <w:numId w:val="2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1784">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 xml:space="preserve"> организаци</w:t>
      </w:r>
      <w:r w:rsidR="00531784">
        <w:rPr>
          <w:rFonts w:ascii="Times New Roman" w:eastAsia="Times New Roman" w:hAnsi="Times New Roman" w:cs="Times New Roman"/>
          <w:sz w:val="24"/>
          <w:szCs w:val="24"/>
        </w:rPr>
        <w:t>и</w:t>
      </w:r>
      <w:r w:rsidR="00C13B03">
        <w:rPr>
          <w:rFonts w:ascii="Times New Roman" w:eastAsia="Times New Roman" w:hAnsi="Times New Roman" w:cs="Times New Roman"/>
          <w:sz w:val="24"/>
          <w:szCs w:val="24"/>
        </w:rPr>
        <w:t xml:space="preserve"> соблюдено </w:t>
      </w:r>
      <w:r w:rsidR="00C72FCB">
        <w:rPr>
          <w:rFonts w:ascii="Times New Roman" w:eastAsia="Times New Roman" w:hAnsi="Times New Roman" w:cs="Times New Roman"/>
          <w:sz w:val="24"/>
          <w:szCs w:val="24"/>
        </w:rPr>
        <w:t>2</w:t>
      </w:r>
      <w:r w:rsidRPr="00A01A50">
        <w:rPr>
          <w:rFonts w:ascii="Times New Roman" w:eastAsia="Times New Roman" w:hAnsi="Times New Roman" w:cs="Times New Roman"/>
          <w:sz w:val="24"/>
          <w:szCs w:val="24"/>
        </w:rPr>
        <w:t>из 5 условий доступности:</w:t>
      </w:r>
    </w:p>
    <w:p w:rsidR="002D1056" w:rsidRPr="002D1056" w:rsidRDefault="00C72FCB" w:rsidP="00C72FCB">
      <w:pPr>
        <w:pStyle w:val="a6"/>
        <w:numPr>
          <w:ilvl w:val="0"/>
          <w:numId w:val="36"/>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Военногородской детский сад общеразвивающего вида</w:t>
      </w:r>
    </w:p>
    <w:p w:rsidR="00DF784A" w:rsidRDefault="00DF784A"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2021C">
        <w:rPr>
          <w:rFonts w:ascii="Times New Roman" w:eastAsia="Times New Roman" w:hAnsi="Times New Roman" w:cs="Times New Roman"/>
          <w:sz w:val="24"/>
          <w:szCs w:val="24"/>
        </w:rPr>
        <w:t>восьми</w:t>
      </w:r>
      <w:r>
        <w:rPr>
          <w:rFonts w:ascii="Times New Roman" w:eastAsia="Times New Roman" w:hAnsi="Times New Roman" w:cs="Times New Roman"/>
          <w:sz w:val="24"/>
          <w:szCs w:val="24"/>
        </w:rPr>
        <w:t xml:space="preserve"> организаци</w:t>
      </w:r>
      <w:r w:rsidR="00C13B03">
        <w:rPr>
          <w:rFonts w:ascii="Times New Roman" w:eastAsia="Times New Roman" w:hAnsi="Times New Roman" w:cs="Times New Roman"/>
          <w:sz w:val="24"/>
          <w:szCs w:val="24"/>
        </w:rPr>
        <w:t xml:space="preserve">ях отсутствуют </w:t>
      </w:r>
      <w:r w:rsidR="001228DB" w:rsidRPr="00A01A50">
        <w:rPr>
          <w:rFonts w:ascii="Times New Roman" w:eastAsia="Times New Roman" w:hAnsi="Times New Roman" w:cs="Times New Roman"/>
          <w:sz w:val="24"/>
          <w:szCs w:val="24"/>
        </w:rPr>
        <w:t>условий доступности</w:t>
      </w:r>
      <w:r>
        <w:rPr>
          <w:rFonts w:ascii="Times New Roman" w:eastAsia="Times New Roman" w:hAnsi="Times New Roman" w:cs="Times New Roman"/>
          <w:sz w:val="24"/>
          <w:szCs w:val="24"/>
        </w:rPr>
        <w:t>:</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rsid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rsidR="0032021C" w:rsidRPr="0032021C" w:rsidRDefault="0032021C" w:rsidP="0032021C">
      <w:pPr>
        <w:pStyle w:val="a6"/>
        <w:numPr>
          <w:ilvl w:val="0"/>
          <w:numId w:val="37"/>
        </w:numPr>
        <w:rPr>
          <w:rFonts w:ascii="Times New Roman" w:eastAsia="Times New Roman" w:hAnsi="Times New Roman" w:cs="Times New Roman"/>
          <w:sz w:val="24"/>
          <w:szCs w:val="24"/>
        </w:rPr>
      </w:pPr>
      <w:r w:rsidRPr="0032021C">
        <w:rPr>
          <w:rFonts w:ascii="Times New Roman" w:eastAsia="Times New Roman" w:hAnsi="Times New Roman" w:cs="Times New Roman"/>
          <w:sz w:val="24"/>
          <w:szCs w:val="24"/>
        </w:rPr>
        <w:t>Чернятинский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Шкилевский детский сад</w:t>
      </w:r>
    </w:p>
    <w:p w:rsidR="002D1056" w:rsidRPr="002D1056"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Ясеновской детский сад</w:t>
      </w:r>
    </w:p>
    <w:p w:rsidR="00B54F70" w:rsidRDefault="003C14B3" w:rsidP="002D105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rsidR="00C72FCB">
        <w:rPr>
          <w:rFonts w:ascii="Times New Roman" w:eastAsia="Times New Roman" w:hAnsi="Times New Roman" w:cs="Times New Roman"/>
          <w:sz w:val="24"/>
          <w:szCs w:val="24"/>
        </w:rPr>
        <w:t xml:space="preserve"> наличие</w:t>
      </w:r>
      <w:r w:rsidR="00C72FCB" w:rsidRPr="00C72FCB">
        <w:rPr>
          <w:rFonts w:ascii="Times New Roman" w:eastAsia="Times New Roman" w:hAnsi="Times New Roman" w:cs="Times New Roman"/>
          <w:sz w:val="24"/>
          <w:szCs w:val="24"/>
        </w:rPr>
        <w:t>адаптированных лифтов, поручней, расширенных дверных проемов</w:t>
      </w:r>
      <w:r w:rsidR="00C72FCB">
        <w:rPr>
          <w:rFonts w:ascii="Times New Roman" w:eastAsia="Times New Roman" w:hAnsi="Times New Roman" w:cs="Times New Roman"/>
          <w:sz w:val="24"/>
          <w:szCs w:val="24"/>
        </w:rPr>
        <w:t xml:space="preserve"> и </w:t>
      </w:r>
      <w:r w:rsidR="00C72FCB" w:rsidRPr="00C72FCB">
        <w:rPr>
          <w:rFonts w:ascii="Times New Roman" w:eastAsia="Times New Roman" w:hAnsi="Times New Roman" w:cs="Times New Roman"/>
          <w:sz w:val="24"/>
          <w:szCs w:val="24"/>
        </w:rPr>
        <w:t>выделенных стоянок для автотранспортных средств инвалидов</w:t>
      </w:r>
      <w:r w:rsidR="00C72FCB">
        <w:rPr>
          <w:rFonts w:ascii="Times New Roman" w:eastAsia="Times New Roman" w:hAnsi="Times New Roman" w:cs="Times New Roman"/>
          <w:sz w:val="24"/>
          <w:szCs w:val="24"/>
        </w:rPr>
        <w:t>.</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tblPr>
      <w:tblGrid>
        <w:gridCol w:w="4954"/>
        <w:gridCol w:w="425"/>
        <w:gridCol w:w="567"/>
        <w:gridCol w:w="567"/>
        <w:gridCol w:w="425"/>
        <w:gridCol w:w="567"/>
        <w:gridCol w:w="567"/>
        <w:gridCol w:w="1559"/>
      </w:tblGrid>
      <w:tr w:rsidR="00C72FCB" w:rsidRPr="00C72FCB" w:rsidTr="00C72FCB">
        <w:trPr>
          <w:trHeight w:val="255"/>
          <w:tblHeader/>
        </w:trPr>
        <w:tc>
          <w:tcPr>
            <w:tcW w:w="49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lastRenderedPageBreak/>
              <w:t>Шкилевский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bl>
    <w:p w:rsidR="00A01A50" w:rsidRDefault="00A01A50">
      <w:pPr>
        <w:spacing w:after="0" w:line="240" w:lineRule="auto"/>
        <w:ind w:firstLine="567"/>
        <w:jc w:val="both"/>
        <w:rPr>
          <w:rFonts w:ascii="Times New Roman" w:eastAsia="Times New Roman" w:hAnsi="Times New Roman" w:cs="Times New Roman"/>
          <w:sz w:val="24"/>
          <w:szCs w:val="24"/>
        </w:rPr>
      </w:pPr>
    </w:p>
    <w:p w:rsidR="00A01A50" w:rsidRDefault="00C72FCB"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в </w:t>
      </w:r>
      <w:r w:rsidR="008123FE">
        <w:rPr>
          <w:rFonts w:ascii="Times New Roman" w:eastAsia="Times New Roman" w:hAnsi="Times New Roman" w:cs="Times New Roman"/>
          <w:sz w:val="24"/>
          <w:szCs w:val="24"/>
        </w:rPr>
        <w:t>одной</w:t>
      </w:r>
      <w:r w:rsidR="00A01A50">
        <w:rPr>
          <w:rFonts w:ascii="Times New Roman" w:eastAsia="Times New Roman" w:hAnsi="Times New Roman" w:cs="Times New Roman"/>
          <w:sz w:val="24"/>
          <w:szCs w:val="24"/>
        </w:rPr>
        <w:t xml:space="preserve"> организаци</w:t>
      </w:r>
      <w:r w:rsidR="008123FE">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rsidR="008123FE" w:rsidRPr="008123FE" w:rsidRDefault="00C72FCB" w:rsidP="00C72FCB">
      <w:pPr>
        <w:pStyle w:val="a6"/>
        <w:numPr>
          <w:ilvl w:val="0"/>
          <w:numId w:val="3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rsidR="00B54F70" w:rsidRDefault="003C14B3" w:rsidP="00DF784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обеспечено </w:t>
      </w:r>
      <w:r w:rsidR="00C72FC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rsidR="008123FE" w:rsidRPr="008123FE" w:rsidRDefault="00C72FCB" w:rsidP="00C72FCB">
      <w:pPr>
        <w:pStyle w:val="a6"/>
        <w:numPr>
          <w:ilvl w:val="0"/>
          <w:numId w:val="39"/>
        </w:numPr>
        <w:spacing w:after="0" w:line="276" w:lineRule="auto"/>
        <w:jc w:val="both"/>
        <w:rPr>
          <w:rFonts w:ascii="Times New Roman" w:eastAsia="Times New Roman" w:hAnsi="Times New Roman" w:cs="Times New Roman"/>
          <w:color w:val="000000"/>
          <w:sz w:val="24"/>
          <w:szCs w:val="24"/>
        </w:rPr>
      </w:pPr>
      <w:r w:rsidRPr="00C72FCB">
        <w:rPr>
          <w:rFonts w:ascii="Times New Roman" w:eastAsia="Times New Roman" w:hAnsi="Times New Roman" w:cs="Times New Roman"/>
          <w:color w:val="000000"/>
          <w:sz w:val="24"/>
          <w:szCs w:val="24"/>
        </w:rPr>
        <w:t>Военногородской детский сад общеразвивающего вида</w:t>
      </w:r>
    </w:p>
    <w:p w:rsidR="00600497" w:rsidRDefault="009D0A91" w:rsidP="008123FE">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обеспечено</w:t>
      </w:r>
      <w:r w:rsidR="00B666E1">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из 6 условий доступности:</w:t>
      </w:r>
    </w:p>
    <w:p w:rsidR="008123FE" w:rsidRPr="008123FE" w:rsidRDefault="00C72FCB" w:rsidP="00C72FCB">
      <w:pPr>
        <w:pStyle w:val="a6"/>
        <w:numPr>
          <w:ilvl w:val="0"/>
          <w:numId w:val="40"/>
        </w:numPr>
        <w:spacing w:after="0" w:line="276" w:lineRule="auto"/>
        <w:jc w:val="both"/>
        <w:rPr>
          <w:rFonts w:ascii="Times New Roman" w:eastAsia="Times New Roman" w:hAnsi="Times New Roman" w:cs="Times New Roman"/>
          <w:color w:val="000000"/>
          <w:sz w:val="24"/>
          <w:szCs w:val="24"/>
        </w:rPr>
      </w:pPr>
      <w:r w:rsidRPr="00C72FCB">
        <w:rPr>
          <w:rFonts w:ascii="Times New Roman" w:eastAsia="Times New Roman" w:hAnsi="Times New Roman" w:cs="Times New Roman"/>
          <w:color w:val="000000"/>
          <w:sz w:val="24"/>
          <w:szCs w:val="24"/>
        </w:rPr>
        <w:t>Ясеновской детский сад</w:t>
      </w:r>
    </w:p>
    <w:p w:rsidR="00B666E1" w:rsidRDefault="00B666E1" w:rsidP="008123FE">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семи</w:t>
      </w:r>
      <w:r w:rsidR="008123FE">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Чернятинский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rsidR="00B666E1" w:rsidRPr="00B666E1"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Шкилевский детский сад</w:t>
      </w:r>
      <w:r w:rsidR="00B666E1">
        <w:rPr>
          <w:rFonts w:ascii="Times New Roman" w:eastAsia="Times New Roman" w:hAnsi="Times New Roman" w:cs="Times New Roman"/>
          <w:sz w:val="24"/>
          <w:szCs w:val="24"/>
        </w:rPr>
        <w:t>.</w:t>
      </w:r>
    </w:p>
    <w:p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rsidR="005B3398" w:rsidRPr="005B3398">
        <w:rPr>
          <w:rFonts w:ascii="Times New Roman" w:hAnsi="Times New Roman" w:cs="Times New Roman"/>
          <w:sz w:val="24"/>
          <w:szCs w:val="24"/>
        </w:rPr>
        <w:t>возможност</w:t>
      </w:r>
      <w:r w:rsidR="003279B9">
        <w:rPr>
          <w:rFonts w:ascii="Times New Roman" w:hAnsi="Times New Roman" w:cs="Times New Roman"/>
          <w:sz w:val="24"/>
          <w:szCs w:val="24"/>
        </w:rPr>
        <w:t>ь</w:t>
      </w:r>
      <w:r w:rsidR="005B3398" w:rsidRPr="005B3398">
        <w:rPr>
          <w:rFonts w:ascii="Times New Roman" w:hAnsi="Times New Roman" w:cs="Times New Roman"/>
          <w:sz w:val="24"/>
          <w:szCs w:val="24"/>
        </w:rPr>
        <w:t xml:space="preserve"> предоставления услуги в дистанционном режиме или на дому</w:t>
      </w:r>
      <w:r w:rsidR="00A145CA">
        <w:rPr>
          <w:rFonts w:ascii="Times New Roman" w:hAnsi="Times New Roman" w:cs="Times New Roman"/>
          <w:sz w:val="24"/>
          <w:szCs w:val="24"/>
        </w:rPr>
        <w:t xml:space="preserve">и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0" w:type="dxa"/>
        <w:tblCellMar>
          <w:left w:w="0" w:type="dxa"/>
          <w:right w:w="0" w:type="dxa"/>
        </w:tblCellMar>
        <w:tblLook w:val="04A0"/>
      </w:tblPr>
      <w:tblGrid>
        <w:gridCol w:w="3229"/>
        <w:gridCol w:w="3527"/>
        <w:gridCol w:w="2973"/>
      </w:tblGrid>
      <w:tr w:rsidR="00C72FCB" w:rsidRPr="00C72FCB" w:rsidTr="00C72FC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непосредственного оказания услуги</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rsidR="00B54F70" w:rsidRDefault="00C72FC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279B9">
        <w:rPr>
          <w:rFonts w:ascii="Times New Roman" w:eastAsia="Times New Roman" w:hAnsi="Times New Roman" w:cs="Times New Roman"/>
          <w:sz w:val="24"/>
          <w:szCs w:val="24"/>
        </w:rPr>
        <w:t>се респонденты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3279B9">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9B6979">
        <w:rPr>
          <w:rFonts w:ascii="Times New Roman" w:eastAsia="Times New Roman" w:hAnsi="Times New Roman" w:cs="Times New Roman"/>
          <w:sz w:val="24"/>
          <w:szCs w:val="24"/>
        </w:rPr>
        <w:t xml:space="preserve">100%, </w:t>
      </w:r>
      <w:r w:rsidR="009B6979">
        <w:rPr>
          <w:rFonts w:ascii="Times New Roman" w:eastAsia="Times New Roman" w:hAnsi="Times New Roman" w:cs="Times New Roman"/>
          <w:sz w:val="24"/>
          <w:szCs w:val="24"/>
        </w:rPr>
        <w:lastRenderedPageBreak/>
        <w:t xml:space="preserve">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941A56">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tblPr>
      <w:tblGrid>
        <w:gridCol w:w="6371"/>
        <w:gridCol w:w="1559"/>
        <w:gridCol w:w="1701"/>
      </w:tblGrid>
      <w:tr w:rsidR="00911A1A" w:rsidRPr="00911A1A" w:rsidTr="00911A1A">
        <w:trPr>
          <w:trHeight w:val="300"/>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Удовлетворены</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rsidR="00B54F70" w:rsidRDefault="00911A1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Pr>
          <w:rFonts w:ascii="Times New Roman" w:eastAsia="Times New Roman" w:hAnsi="Times New Roman" w:cs="Times New Roman"/>
          <w:sz w:val="24"/>
          <w:szCs w:val="24"/>
        </w:rPr>
        <w:t>составляет</w:t>
      </w:r>
      <w:r w:rsidR="00B666E1">
        <w:rPr>
          <w:rFonts w:ascii="Times New Roman" w:eastAsia="Times New Roman" w:hAnsi="Times New Roman" w:cs="Times New Roman"/>
          <w:sz w:val="24"/>
          <w:szCs w:val="24"/>
        </w:rPr>
        <w:t xml:space="preserve"> 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rsidR="004C53D5" w:rsidRDefault="003C14B3" w:rsidP="00A81F72">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623" w:type="dxa"/>
        <w:tblCellMar>
          <w:left w:w="0" w:type="dxa"/>
          <w:right w:w="0" w:type="dxa"/>
        </w:tblCellMar>
        <w:tblLook w:val="04A0"/>
      </w:tblPr>
      <w:tblGrid>
        <w:gridCol w:w="2290"/>
        <w:gridCol w:w="2522"/>
        <w:gridCol w:w="2551"/>
        <w:gridCol w:w="2260"/>
      </w:tblGrid>
      <w:tr w:rsidR="00911A1A" w:rsidRPr="00911A1A"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252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25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2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75</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rsidR="00B54F70" w:rsidRDefault="003279B9">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911A1A">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98</w:t>
      </w:r>
      <w:r w:rsidR="008E4B4A">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lastRenderedPageBreak/>
        <w:t>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4C53D5">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911A1A">
        <w:rPr>
          <w:rFonts w:ascii="Times New Roman" w:eastAsia="Times New Roman" w:hAnsi="Times New Roman" w:cs="Times New Roman"/>
          <w:sz w:val="24"/>
          <w:szCs w:val="24"/>
        </w:rPr>
        <w:t>75</w:t>
      </w:r>
      <w:r>
        <w:rPr>
          <w:rFonts w:ascii="Times New Roman" w:eastAsia="Times New Roman" w:hAnsi="Times New Roman" w:cs="Times New Roman"/>
          <w:sz w:val="24"/>
          <w:szCs w:val="24"/>
        </w:rPr>
        <w:t>% до 100%, среднее значение 96</w:t>
      </w:r>
      <w:r w:rsidR="00B666E1">
        <w:rPr>
          <w:rFonts w:ascii="Times New Roman" w:eastAsia="Times New Roman" w:hAnsi="Times New Roman" w:cs="Times New Roman"/>
          <w:sz w:val="24"/>
          <w:szCs w:val="24"/>
        </w:rPr>
        <w:t xml:space="preserve">%), также </w:t>
      </w:r>
      <w:r w:rsidR="00911A1A">
        <w:rPr>
          <w:rFonts w:ascii="Times New Roman" w:eastAsia="Times New Roman" w:hAnsi="Times New Roman" w:cs="Times New Roman"/>
          <w:sz w:val="24"/>
          <w:szCs w:val="24"/>
        </w:rPr>
        <w:t xml:space="preserve">все опрошенные </w:t>
      </w:r>
      <w:r w:rsidR="00B666E1">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8E4B4A">
        <w:rPr>
          <w:rFonts w:ascii="Times New Roman" w:eastAsia="Times New Roman" w:hAnsi="Times New Roman" w:cs="Times New Roman"/>
          <w:sz w:val="24"/>
          <w:szCs w:val="24"/>
        </w:rPr>
        <w:t xml:space="preserve">100%,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p>
    <w:tbl>
      <w:tblPr>
        <w:tblW w:w="0" w:type="dxa"/>
        <w:tblCellMar>
          <w:left w:w="0" w:type="dxa"/>
          <w:right w:w="0" w:type="dxa"/>
        </w:tblCellMar>
        <w:tblLook w:val="04A0"/>
      </w:tblPr>
      <w:tblGrid>
        <w:gridCol w:w="3824"/>
        <w:gridCol w:w="2289"/>
        <w:gridCol w:w="2033"/>
        <w:gridCol w:w="1583"/>
      </w:tblGrid>
      <w:tr w:rsidR="00911A1A" w:rsidRPr="00911A1A"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b/>
                <w:bCs/>
                <w:sz w:val="20"/>
                <w:szCs w:val="20"/>
              </w:rPr>
            </w:pPr>
            <w:r w:rsidRPr="00911A1A">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Доля респондентов</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43%</w:t>
            </w:r>
          </w:p>
        </w:tc>
      </w:tr>
    </w:tbl>
    <w:p w:rsidR="00B54F70" w:rsidRDefault="003C14B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tblPr>
      <w:tblGrid>
        <w:gridCol w:w="8151"/>
        <w:gridCol w:w="789"/>
        <w:gridCol w:w="789"/>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bl>
    <w:p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01"/>
        <w:gridCol w:w="814"/>
        <w:gridCol w:w="814"/>
      </w:tblGrid>
      <w:tr w:rsidR="00911A1A" w:rsidRPr="00911A1A" w:rsidTr="00C53C28">
        <w:trPr>
          <w:trHeight w:val="46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1C233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016289">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bl>
    <w:p w:rsidR="00911A1A" w:rsidRDefault="00911A1A" w:rsidP="008E4B4A">
      <w:pPr>
        <w:spacing w:after="0" w:line="360" w:lineRule="auto"/>
        <w:jc w:val="both"/>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48"/>
        <w:gridCol w:w="4885"/>
        <w:gridCol w:w="845"/>
        <w:gridCol w:w="845"/>
      </w:tblGrid>
      <w:tr w:rsidR="00911A1A" w:rsidRPr="00911A1A" w:rsidTr="00B03613">
        <w:trPr>
          <w:trHeight w:val="636"/>
        </w:trPr>
        <w:tc>
          <w:tcPr>
            <w:tcW w:w="7933" w:type="dxa"/>
            <w:gridSpan w:val="2"/>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0"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3</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90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bl>
    <w:p w:rsidR="001F61C5" w:rsidRDefault="001F61C5"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37"/>
        <w:gridCol w:w="696"/>
        <w:gridCol w:w="696"/>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rsidR="00911A1A" w:rsidRDefault="00911A1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37"/>
        <w:gridCol w:w="696"/>
        <w:gridCol w:w="696"/>
      </w:tblGrid>
      <w:tr w:rsidR="00911A1A" w:rsidRPr="00911A1A" w:rsidTr="00C53C2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r>
    </w:tbl>
    <w:p w:rsidR="00B666E1" w:rsidRDefault="00B666E1" w:rsidP="001F61C5">
      <w:pPr>
        <w:spacing w:after="0" w:line="360" w:lineRule="auto"/>
        <w:rPr>
          <w:rFonts w:ascii="Times New Roman" w:eastAsia="Times New Roman" w:hAnsi="Times New Roman" w:cs="Times New Roman"/>
          <w:b/>
          <w:sz w:val="20"/>
          <w:szCs w:val="20"/>
        </w:rPr>
      </w:pPr>
    </w:p>
    <w:p w:rsidR="00005148" w:rsidRDefault="003C14B3" w:rsidP="00B666E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36"/>
        <w:gridCol w:w="4778"/>
        <w:gridCol w:w="704"/>
        <w:gridCol w:w="705"/>
      </w:tblGrid>
      <w:tr w:rsidR="00911A1A" w:rsidRPr="00911A1A" w:rsidTr="008A309F">
        <w:trPr>
          <w:trHeight w:val="499"/>
        </w:trPr>
        <w:tc>
          <w:tcPr>
            <w:tcW w:w="8214"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2.1.1. Наличие комфортных условий для предоставления услуг</w:t>
            </w:r>
          </w:p>
        </w:tc>
        <w:tc>
          <w:tcPr>
            <w:tcW w:w="1409"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8A309F" w:rsidRPr="00911A1A" w:rsidTr="008A309F">
        <w:trPr>
          <w:trHeight w:val="255"/>
        </w:trPr>
        <w:tc>
          <w:tcPr>
            <w:tcW w:w="0" w:type="auto"/>
            <w:tcMar>
              <w:top w:w="0" w:type="dxa"/>
              <w:left w:w="45" w:type="dxa"/>
              <w:bottom w:w="0" w:type="dxa"/>
              <w:right w:w="45" w:type="dxa"/>
            </w:tcMar>
            <w:vAlign w:val="center"/>
            <w:hideMark/>
          </w:tcPr>
          <w:p w:rsidR="008A309F" w:rsidRPr="00911A1A" w:rsidRDefault="008A309F" w:rsidP="008A309F">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778" w:type="dxa"/>
            <w:tcMar>
              <w:top w:w="0" w:type="dxa"/>
              <w:left w:w="45" w:type="dxa"/>
              <w:bottom w:w="0" w:type="dxa"/>
              <w:right w:w="45" w:type="dxa"/>
            </w:tcMar>
            <w:vAlign w:val="center"/>
            <w:hideMark/>
          </w:tcPr>
          <w:p w:rsidR="008A309F" w:rsidRPr="00911A1A" w:rsidRDefault="008A309F" w:rsidP="008A309F">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8A309F" w:rsidRPr="00911A1A" w:rsidRDefault="008A309F"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8A309F" w:rsidRPr="00911A1A" w:rsidRDefault="008A309F"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bl>
    <w:p w:rsidR="00C46CF0" w:rsidRDefault="00C46CF0"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117"/>
        <w:gridCol w:w="806"/>
        <w:gridCol w:w="806"/>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rsidR="000944FB" w:rsidRDefault="003C14B3" w:rsidP="00911A1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tblPr>
      <w:tblGrid>
        <w:gridCol w:w="3196"/>
        <w:gridCol w:w="4734"/>
        <w:gridCol w:w="846"/>
        <w:gridCol w:w="847"/>
      </w:tblGrid>
      <w:tr w:rsidR="00911A1A" w:rsidRPr="00911A1A" w:rsidTr="008A309F">
        <w:trPr>
          <w:trHeight w:val="508"/>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Дворец детского (юношеского) </w:t>
            </w:r>
            <w:r w:rsidRPr="00911A1A">
              <w:rPr>
                <w:rFonts w:ascii="Times New Roman" w:eastAsia="Times New Roman" w:hAnsi="Times New Roman" w:cs="Times New Roman"/>
                <w:sz w:val="20"/>
                <w:szCs w:val="20"/>
              </w:rPr>
              <w:lastRenderedPageBreak/>
              <w:t>творчества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 xml:space="preserve">Наличие пяти и более комфортных условий для </w:t>
            </w:r>
            <w:r w:rsidRPr="00911A1A">
              <w:rPr>
                <w:rFonts w:ascii="Times New Roman" w:eastAsia="Times New Roman" w:hAnsi="Times New Roman" w:cs="Times New Roman"/>
                <w:sz w:val="20"/>
                <w:szCs w:val="20"/>
              </w:rPr>
              <w:lastRenderedPageBreak/>
              <w:t>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Красинский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016289"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bl>
    <w:p w:rsidR="00911A1A" w:rsidRDefault="00911A1A">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2872"/>
        <w:gridCol w:w="5058"/>
        <w:gridCol w:w="846"/>
        <w:gridCol w:w="847"/>
      </w:tblGrid>
      <w:tr w:rsidR="00911A1A" w:rsidRPr="00911A1A" w:rsidTr="008A309F">
        <w:trPr>
          <w:trHeight w:val="560"/>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bl>
    <w:p w:rsidR="00911A1A" w:rsidRDefault="00911A1A">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9"/>
        <w:gridCol w:w="740"/>
        <w:gridCol w:w="740"/>
      </w:tblGrid>
      <w:tr w:rsidR="001A5A0C" w:rsidRPr="001A5A0C"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lastRenderedPageBreak/>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bl>
    <w:p w:rsidR="009B6C9F" w:rsidRDefault="009B6C9F">
      <w:pPr>
        <w:spacing w:after="0" w:line="360" w:lineRule="auto"/>
        <w:rPr>
          <w:rFonts w:ascii="Times New Roman" w:eastAsia="Times New Roman" w:hAnsi="Times New Roman" w:cs="Times New Roman"/>
          <w:b/>
          <w:sz w:val="20"/>
          <w:szCs w:val="20"/>
        </w:rPr>
      </w:pPr>
    </w:p>
    <w:p w:rsidR="00B54F70" w:rsidRDefault="003C14B3" w:rsidP="008E4B4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tblPr>
      <w:tblGrid>
        <w:gridCol w:w="8269"/>
        <w:gridCol w:w="730"/>
        <w:gridCol w:w="730"/>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B54F70" w:rsidRDefault="00B54F70">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1"/>
        <w:gridCol w:w="744"/>
        <w:gridCol w:w="744"/>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9"/>
        <w:gridCol w:w="740"/>
        <w:gridCol w:w="740"/>
      </w:tblGrid>
      <w:tr w:rsidR="001A5A0C" w:rsidRPr="001A5A0C"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bl>
    <w:p w:rsidR="00F3125A" w:rsidRDefault="00F3125A">
      <w:pPr>
        <w:spacing w:after="0" w:line="360" w:lineRule="auto"/>
        <w:rPr>
          <w:rFonts w:ascii="Times New Roman" w:eastAsia="Times New Roman" w:hAnsi="Times New Roman" w:cs="Times New Roman"/>
          <w:b/>
          <w:sz w:val="20"/>
          <w:szCs w:val="20"/>
        </w:rPr>
      </w:pPr>
    </w:p>
    <w:p w:rsidR="008A309F" w:rsidRDefault="008A309F">
      <w:pPr>
        <w:spacing w:after="0" w:line="360" w:lineRule="auto"/>
        <w:rPr>
          <w:rFonts w:ascii="Times New Roman" w:eastAsia="Times New Roman" w:hAnsi="Times New Roman" w:cs="Times New Roman"/>
          <w:b/>
          <w:sz w:val="20"/>
          <w:szCs w:val="20"/>
        </w:rPr>
      </w:pPr>
    </w:p>
    <w:p w:rsidR="00B54F70" w:rsidRPr="00005148" w:rsidRDefault="003C14B3" w:rsidP="00B666E1">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tblPr>
      <w:tblGrid>
        <w:gridCol w:w="8255"/>
        <w:gridCol w:w="737"/>
        <w:gridCol w:w="737"/>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19"/>
        <w:gridCol w:w="805"/>
        <w:gridCol w:w="805"/>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11"/>
        <w:gridCol w:w="809"/>
        <w:gridCol w:w="809"/>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widowControl w:val="0"/>
        <w:tabs>
          <w:tab w:val="left" w:pos="2175"/>
        </w:tabs>
        <w:spacing w:after="0" w:line="276" w:lineRule="auto"/>
        <w:rPr>
          <w:rFonts w:ascii="Times New Roman" w:eastAsia="Times New Roman" w:hAnsi="Times New Roman" w:cs="Times New Roman"/>
          <w:sz w:val="20"/>
          <w:szCs w:val="20"/>
        </w:rPr>
      </w:pPr>
    </w:p>
    <w:p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Критерий "Удовлетворенность условиями оказания услуг"</w:t>
      </w:r>
    </w:p>
    <w:tbl>
      <w:tblPr>
        <w:tblW w:w="9623" w:type="dxa"/>
        <w:tblCellMar>
          <w:left w:w="0" w:type="dxa"/>
          <w:right w:w="0" w:type="dxa"/>
        </w:tblCellMar>
        <w:tblLook w:val="04A0"/>
      </w:tblPr>
      <w:tblGrid>
        <w:gridCol w:w="5237"/>
        <w:gridCol w:w="709"/>
        <w:gridCol w:w="690"/>
        <w:gridCol w:w="647"/>
        <w:gridCol w:w="647"/>
        <w:gridCol w:w="709"/>
        <w:gridCol w:w="984"/>
      </w:tblGrid>
      <w:tr w:rsidR="001A5A0C" w:rsidRPr="001A5A0C" w:rsidTr="008A309F">
        <w:trPr>
          <w:trHeight w:val="421"/>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Критерии</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w:t>
            </w:r>
          </w:p>
        </w:tc>
        <w:tc>
          <w:tcPr>
            <w:tcW w:w="69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2</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3</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4</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5</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8A309F"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Итоговая оценка</w:t>
            </w:r>
          </w:p>
        </w:tc>
      </w:tr>
      <w:tr w:rsidR="001A5A0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Максимум</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74,00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94,80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99,76</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99,93</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91,67</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85,93</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94,23</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86,45</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99,62</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46,00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95,00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88,12</w:t>
            </w:r>
          </w:p>
        </w:tc>
      </w:tr>
    </w:tbl>
    <w:p w:rsidR="00AC7B94" w:rsidRDefault="00AC7B94">
      <w:pPr>
        <w:rPr>
          <w:rFonts w:ascii="Times New Roman" w:eastAsia="Times New Roman" w:hAnsi="Times New Roman" w:cs="Times New Roman"/>
          <w:sz w:val="24"/>
          <w:szCs w:val="24"/>
        </w:rPr>
      </w:pPr>
    </w:p>
    <w:p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r w:rsidR="00F22E80">
        <w:rPr>
          <w:rFonts w:ascii="Times New Roman" w:eastAsia="Times New Roman" w:hAnsi="Times New Roman" w:cs="Times New Roman"/>
          <w:sz w:val="24"/>
          <w:szCs w:val="24"/>
        </w:rPr>
        <w:t xml:space="preserve"> в организациях</w:t>
      </w:r>
      <w:r w:rsidR="006342D9">
        <w:rPr>
          <w:rFonts w:ascii="Times New Roman" w:eastAsia="Times New Roman" w:hAnsi="Times New Roman" w:cs="Times New Roman"/>
          <w:sz w:val="24"/>
          <w:szCs w:val="24"/>
        </w:rPr>
        <w:t>:</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«Военногородской детский сад общеразвивающего вида»</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«Красинский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«Лобановский детский сад общеразвивающего вида»</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«Первомайский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«Ступинский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«Чернятинский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«Шиловский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«Ясеновской детский сад»</w:t>
      </w:r>
    </w:p>
    <w:p w:rsidR="00AC7B94" w:rsidRPr="00AC7B94"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МБУ ДО «Дворец детского (юношеского) творчества»</w:t>
      </w:r>
    </w:p>
    <w:p w:rsidR="00F22E80" w:rsidRDefault="00F22E80"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и стенде недостатки не выявлены в организации:</w:t>
      </w:r>
    </w:p>
    <w:p w:rsidR="00B03613" w:rsidRDefault="00F22E80" w:rsidP="002F7152">
      <w:pPr>
        <w:spacing w:after="0" w:line="276" w:lineRule="auto"/>
        <w:ind w:firstLine="1134"/>
        <w:jc w:val="both"/>
        <w:rPr>
          <w:rFonts w:ascii="Times New Roman" w:eastAsia="Times New Roman" w:hAnsi="Times New Roman" w:cs="Times New Roman"/>
          <w:sz w:val="24"/>
          <w:szCs w:val="24"/>
        </w:rPr>
      </w:pPr>
      <w:r w:rsidRPr="00F22E80">
        <w:rPr>
          <w:rFonts w:ascii="Times New Roman" w:eastAsia="Times New Roman" w:hAnsi="Times New Roman" w:cs="Times New Roman"/>
          <w:sz w:val="24"/>
          <w:szCs w:val="24"/>
        </w:rPr>
        <w:t>1.</w:t>
      </w:r>
      <w:r w:rsidRPr="00F22E80">
        <w:rPr>
          <w:rFonts w:ascii="Times New Roman" w:eastAsia="Times New Roman" w:hAnsi="Times New Roman" w:cs="Times New Roman"/>
          <w:sz w:val="24"/>
          <w:szCs w:val="24"/>
        </w:rPr>
        <w:tab/>
      </w:r>
      <w:r w:rsidR="00B03613" w:rsidRPr="00B03613">
        <w:rPr>
          <w:rFonts w:ascii="Times New Roman" w:eastAsia="Times New Roman" w:hAnsi="Times New Roman" w:cs="Times New Roman"/>
          <w:sz w:val="24"/>
          <w:szCs w:val="24"/>
        </w:rPr>
        <w:t>МКДОУ «Военногородской детский сад общеразвивающего вида»</w:t>
      </w:r>
    </w:p>
    <w:p w:rsidR="00F22E80"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20B5A" w:rsidRPr="00F20B5A">
        <w:rPr>
          <w:rFonts w:ascii="Times New Roman" w:eastAsia="Times New Roman" w:hAnsi="Times New Roman" w:cs="Times New Roman"/>
          <w:sz w:val="24"/>
          <w:szCs w:val="24"/>
        </w:rPr>
        <w:t>МКДОУ «Шиловский детский сад»</w:t>
      </w:r>
      <w:r w:rsidR="00F20B5A">
        <w:rPr>
          <w:rFonts w:ascii="Times New Roman" w:eastAsia="Times New Roman" w:hAnsi="Times New Roman" w:cs="Times New Roman"/>
          <w:sz w:val="24"/>
          <w:szCs w:val="24"/>
        </w:rPr>
        <w:t>.</w:t>
      </w:r>
    </w:p>
    <w:p w:rsidR="00B03613"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03613">
        <w:rPr>
          <w:rFonts w:ascii="Times New Roman" w:eastAsia="Times New Roman" w:hAnsi="Times New Roman" w:cs="Times New Roman"/>
          <w:sz w:val="24"/>
          <w:szCs w:val="24"/>
        </w:rPr>
        <w:t>МБУ ДО «Дворец детского (юношеского) творчества»</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C2333">
        <w:rPr>
          <w:rFonts w:ascii="Times New Roman" w:eastAsia="Times New Roman" w:hAnsi="Times New Roman" w:cs="Times New Roman"/>
          <w:sz w:val="24"/>
          <w:szCs w:val="24"/>
        </w:rPr>
        <w:t>МКДОУ «Красинский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C2333">
        <w:rPr>
          <w:rFonts w:ascii="Times New Roman" w:eastAsia="Times New Roman" w:hAnsi="Times New Roman" w:cs="Times New Roman"/>
          <w:sz w:val="24"/>
          <w:szCs w:val="24"/>
        </w:rPr>
        <w:t>МКДОУ «Лобановский детский сад общеразвивающего вида»</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C2333">
        <w:rPr>
          <w:rFonts w:ascii="Times New Roman" w:eastAsia="Times New Roman" w:hAnsi="Times New Roman" w:cs="Times New Roman"/>
          <w:sz w:val="24"/>
          <w:szCs w:val="24"/>
        </w:rPr>
        <w:t>МКДОУ «Первомайский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C2333">
        <w:rPr>
          <w:rFonts w:ascii="Times New Roman" w:eastAsia="Times New Roman" w:hAnsi="Times New Roman" w:cs="Times New Roman"/>
          <w:sz w:val="24"/>
          <w:szCs w:val="24"/>
        </w:rPr>
        <w:t>МКДОУ «Ступинский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C2333">
        <w:rPr>
          <w:rFonts w:ascii="Times New Roman" w:eastAsia="Times New Roman" w:hAnsi="Times New Roman" w:cs="Times New Roman"/>
          <w:sz w:val="24"/>
          <w:szCs w:val="24"/>
        </w:rPr>
        <w:t>МКДОУ «Чернятинский детский сад»</w:t>
      </w:r>
    </w:p>
    <w:p w:rsidR="00773477" w:rsidRDefault="003C14B3"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40543A">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организаций,</w:t>
      </w:r>
      <w:r w:rsidR="000F5F1E">
        <w:rPr>
          <w:rFonts w:ascii="Times New Roman" w:eastAsia="Times New Roman" w:hAnsi="Times New Roman" w:cs="Times New Roman"/>
          <w:sz w:val="24"/>
          <w:szCs w:val="24"/>
        </w:rPr>
        <w:t xml:space="preserve"> перечисленных ниже,</w:t>
      </w:r>
      <w:r>
        <w:rPr>
          <w:rFonts w:ascii="Times New Roman" w:eastAsia="Times New Roman" w:hAnsi="Times New Roman" w:cs="Times New Roman"/>
          <w:sz w:val="24"/>
          <w:szCs w:val="24"/>
        </w:rPr>
        <w:t xml:space="preserve">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tblPr>
      <w:tblGrid>
        <w:gridCol w:w="9629"/>
      </w:tblGrid>
      <w:tr w:rsidR="009E6C90" w:rsidRPr="00C806C8" w:rsidTr="002A4377">
        <w:trPr>
          <w:tblHeader/>
        </w:trPr>
        <w:tc>
          <w:tcPr>
            <w:tcW w:w="9629" w:type="dxa"/>
          </w:tcPr>
          <w:p w:rsidR="009E6C90" w:rsidRPr="00C806C8" w:rsidRDefault="009E6C90" w:rsidP="009E6C90">
            <w:pPr>
              <w:spacing w:before="120" w:after="120"/>
              <w:jc w:val="center"/>
              <w:rPr>
                <w:rFonts w:ascii="Times New Roman" w:eastAsia="Times New Roman" w:hAnsi="Times New Roman" w:cs="Times New Roman"/>
                <w:b/>
                <w:sz w:val="24"/>
                <w:szCs w:val="24"/>
              </w:rPr>
            </w:pPr>
            <w:r w:rsidRPr="00C806C8">
              <w:rPr>
                <w:rFonts w:ascii="Times New Roman" w:eastAsia="Times New Roman" w:hAnsi="Times New Roman" w:cs="Times New Roman"/>
                <w:b/>
                <w:sz w:val="24"/>
                <w:szCs w:val="24"/>
              </w:rPr>
              <w:lastRenderedPageBreak/>
              <w:t>Выявленный недостаток</w:t>
            </w:r>
          </w:p>
        </w:tc>
      </w:tr>
      <w:tr w:rsidR="001A5A0C" w:rsidRPr="00C806C8"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«Шкилевский детский сад»</w:t>
            </w:r>
          </w:p>
          <w:p w:rsidR="00F20B5A"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Наличие и функционирование раздела «Часто задаваемые вопросы»</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5A0C" w:rsidRDefault="001A5A0C" w:rsidP="001A5A0C">
            <w:pPr>
              <w:rPr>
                <w:rFonts w:ascii="Times New Roman" w:hAnsi="Times New Roman" w:cs="Times New Roman"/>
                <w:b/>
                <w:sz w:val="24"/>
                <w:szCs w:val="24"/>
              </w:rPr>
            </w:pPr>
            <w:r>
              <w:rPr>
                <w:rFonts w:ascii="Times New Roman" w:hAnsi="Times New Roman" w:cs="Times New Roman"/>
                <w:b/>
                <w:sz w:val="24"/>
                <w:szCs w:val="24"/>
              </w:rPr>
              <w:t>Стенд</w:t>
            </w:r>
          </w:p>
          <w:p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 xml:space="preserve">Информация о структуре и об органах управления образовательной организации </w:t>
            </w:r>
          </w:p>
          <w:p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1A5A0C" w:rsidRPr="00C806C8"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«Ясеновской детский сад»</w:t>
            </w:r>
          </w:p>
          <w:p w:rsidR="001A5A0C"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rsidR="00F20B5A" w:rsidRPr="00F20B5A" w:rsidRDefault="00F20B5A" w:rsidP="001A5A0C">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rsidR="006A7A6E" w:rsidRDefault="006A7A6E" w:rsidP="00766479">
      <w:pPr>
        <w:spacing w:after="120"/>
        <w:jc w:val="both"/>
        <w:rPr>
          <w:rFonts w:ascii="Times New Roman" w:eastAsia="Times New Roman" w:hAnsi="Times New Roman" w:cs="Times New Roman"/>
          <w:sz w:val="24"/>
          <w:szCs w:val="24"/>
        </w:rPr>
      </w:pPr>
    </w:p>
    <w:p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F20B5A" w:rsidRDefault="00F20B5A" w:rsidP="00F20B5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w:t>
      </w:r>
      <w:r w:rsidRPr="00F20B5A">
        <w:rPr>
          <w:rFonts w:ascii="Times New Roman" w:hAnsi="Times New Roman" w:cs="Times New Roman"/>
          <w:sz w:val="24"/>
          <w:szCs w:val="24"/>
        </w:rPr>
        <w:t>МБУ ДО «Дворец детского (юношеского) творчества»</w:t>
      </w:r>
      <w:r>
        <w:rPr>
          <w:rFonts w:ascii="Times New Roman" w:eastAsia="Times New Roman" w:hAnsi="Times New Roman" w:cs="Times New Roman"/>
          <w:sz w:val="24"/>
          <w:szCs w:val="24"/>
        </w:rPr>
        <w:t>, и ее помещения оборудованы с учетом условий доступности для инвалидов, также присутствуют условия, позволяющие инвалидам получать образовательные услуги наравне с другими.</w:t>
      </w:r>
    </w:p>
    <w:p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Style w:val="a8"/>
        <w:tblW w:w="0" w:type="auto"/>
        <w:tblLook w:val="04A0"/>
      </w:tblPr>
      <w:tblGrid>
        <w:gridCol w:w="9629"/>
      </w:tblGrid>
      <w:tr w:rsidR="00865B54" w:rsidRPr="00AC7B94" w:rsidTr="00773477">
        <w:trPr>
          <w:trHeight w:val="378"/>
          <w:tblHeader/>
        </w:trPr>
        <w:tc>
          <w:tcPr>
            <w:tcW w:w="9629" w:type="dxa"/>
          </w:tcPr>
          <w:p w:rsidR="00865B54" w:rsidRPr="00AC7B94" w:rsidRDefault="00865B54" w:rsidP="001E701A">
            <w:pPr>
              <w:spacing w:before="120" w:after="120"/>
              <w:jc w:val="center"/>
              <w:rPr>
                <w:rFonts w:ascii="Times New Roman" w:eastAsia="Times New Roman" w:hAnsi="Times New Roman" w:cs="Times New Roman"/>
                <w:b/>
                <w:sz w:val="24"/>
                <w:szCs w:val="24"/>
              </w:rPr>
            </w:pPr>
            <w:r w:rsidRPr="00AC7B94">
              <w:rPr>
                <w:rFonts w:ascii="Times New Roman" w:eastAsia="Times New Roman" w:hAnsi="Times New Roman" w:cs="Times New Roman"/>
                <w:b/>
                <w:sz w:val="24"/>
                <w:szCs w:val="24"/>
              </w:rPr>
              <w:t>Выявленный недостаток</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«Военногородской детский сад общеразвивающего вида»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w:t>
            </w:r>
            <w:r w:rsidR="00F20B5A">
              <w:rPr>
                <w:rFonts w:ascii="Times New Roman" w:hAnsi="Times New Roman" w:cs="Times New Roman"/>
                <w:sz w:val="24"/>
                <w:szCs w:val="24"/>
              </w:rPr>
              <w:t>сами или подъемными платформами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«Красинский детский сад»</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пандусами или подъемными платформами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выделенных стоянок для автотранспортных средств инвалидов</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адаптированных лифтов, поручней, расширенных дверных проемов</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lastRenderedPageBreak/>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«Лобановский детский сад общеразвивающего вида»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«Первомайский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«Ступинский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«Чернятинский детский сад»</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Оборудование входных групп пандусами или подъемными платформами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выделенных стоянок для автотранспортных средств инвалидов</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адаптированных лифтов, поручней, расширенных дверных проемов</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сменных кресел-колясок</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специально оборудованных санитарно-гигиенических помещений в организации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«Шиловский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«Шкилевский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«Ясеновской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B54F70" w:rsidRDefault="003C14B3" w:rsidP="0077347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tblPr>
      <w:tblGrid>
        <w:gridCol w:w="520"/>
        <w:gridCol w:w="9256"/>
      </w:tblGrid>
      <w:tr w:rsidR="00B54F7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Default="00B54F70">
      <w:pPr>
        <w:rPr>
          <w:rFonts w:ascii="Times New Roman" w:eastAsia="Times New Roman" w:hAnsi="Times New Roman" w:cs="Times New Roman"/>
        </w:rPr>
      </w:pP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B54F70">
        <w:trPr>
          <w:trHeight w:val="20"/>
          <w:tblHeader/>
        </w:trPr>
        <w:tc>
          <w:tcPr>
            <w:tcW w:w="9771" w:type="dxa"/>
            <w:gridSpan w:val="4"/>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trPr>
          <w:trHeight w:val="20"/>
          <w:tblHeader/>
        </w:trPr>
        <w:tc>
          <w:tcPr>
            <w:tcW w:w="841"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B54F70">
        <w:trPr>
          <w:trHeight w:val="420"/>
        </w:trPr>
        <w:tc>
          <w:tcPr>
            <w:tcW w:w="996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B54F70">
        <w:trPr>
          <w:trHeight w:val="420"/>
        </w:trPr>
        <w:tc>
          <w:tcPr>
            <w:tcW w:w="993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rPr>
          <w:trHeight w:val="420"/>
        </w:trPr>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B54F70">
        <w:tc>
          <w:tcPr>
            <w:tcW w:w="7366" w:type="dxa"/>
            <w:tcBorders>
              <w:top w:val="single" w:sz="4" w:space="0" w:color="000000"/>
              <w:bottom w:val="single" w:sz="4" w:space="0" w:color="000000"/>
            </w:tcBorders>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7366" w:type="dxa"/>
            <w:tcBorders>
              <w:top w:val="single" w:sz="4" w:space="0" w:color="000000"/>
            </w:tcBorders>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55333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81D" w:rsidRDefault="007D581D">
      <w:pPr>
        <w:spacing w:after="0" w:line="240" w:lineRule="auto"/>
      </w:pPr>
      <w:r>
        <w:separator/>
      </w:r>
    </w:p>
  </w:endnote>
  <w:endnote w:type="continuationSeparator" w:id="1">
    <w:p w:rsidR="007D581D" w:rsidRDefault="007D5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2024A9">
    <w:pPr>
      <w:pBdr>
        <w:top w:val="nil"/>
        <w:left w:val="nil"/>
        <w:bottom w:val="nil"/>
        <w:right w:val="nil"/>
        <w:between w:val="nil"/>
      </w:pBdr>
      <w:jc w:val="right"/>
      <w:rPr>
        <w:color w:val="000000"/>
      </w:rPr>
    </w:pPr>
    <w:r>
      <w:rPr>
        <w:color w:val="000000"/>
      </w:rPr>
      <w:fldChar w:fldCharType="begin"/>
    </w:r>
    <w:r w:rsidR="00911A1A">
      <w:rPr>
        <w:color w:val="000000"/>
      </w:rPr>
      <w:instrText>PAGE</w:instrText>
    </w:r>
    <w:r>
      <w:rPr>
        <w:color w:val="000000"/>
      </w:rPr>
      <w:fldChar w:fldCharType="separate"/>
    </w:r>
    <w:r w:rsidR="00A03216">
      <w:rPr>
        <w:noProof/>
        <w:color w:val="000000"/>
      </w:rPr>
      <w:t>30</w:t>
    </w:r>
    <w:r>
      <w:rPr>
        <w:color w:val="000000"/>
      </w:rPr>
      <w:fldChar w:fldCharType="end"/>
    </w:r>
  </w:p>
  <w:p w:rsidR="00911A1A" w:rsidRDefault="00911A1A">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81D" w:rsidRDefault="007D581D">
      <w:pPr>
        <w:spacing w:after="0" w:line="240" w:lineRule="auto"/>
      </w:pPr>
      <w:r>
        <w:separator/>
      </w:r>
    </w:p>
  </w:footnote>
  <w:footnote w:type="continuationSeparator" w:id="1">
    <w:p w:rsidR="007D581D" w:rsidRDefault="007D581D">
      <w:pPr>
        <w:spacing w:after="0" w:line="240" w:lineRule="auto"/>
      </w:pPr>
      <w:r>
        <w:continuationSeparator/>
      </w:r>
    </w:p>
  </w:footnote>
  <w:footnote w:id="2">
    <w:p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B1B"/>
    <w:multiLevelType w:val="hybridMultilevel"/>
    <w:tmpl w:val="0BB202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41135"/>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nsid w:val="1EA8449C"/>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8E10A12"/>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A03A37"/>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1B0935"/>
    <w:multiLevelType w:val="hybridMultilevel"/>
    <w:tmpl w:val="FCB42D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7AE4E1D"/>
    <w:multiLevelType w:val="hybridMultilevel"/>
    <w:tmpl w:val="E230E0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6">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9"/>
  </w:num>
  <w:num w:numId="3">
    <w:abstractNumId w:val="34"/>
  </w:num>
  <w:num w:numId="4">
    <w:abstractNumId w:val="12"/>
  </w:num>
  <w:num w:numId="5">
    <w:abstractNumId w:val="23"/>
  </w:num>
  <w:num w:numId="6">
    <w:abstractNumId w:val="28"/>
  </w:num>
  <w:num w:numId="7">
    <w:abstractNumId w:val="27"/>
  </w:num>
  <w:num w:numId="8">
    <w:abstractNumId w:val="16"/>
  </w:num>
  <w:num w:numId="9">
    <w:abstractNumId w:val="24"/>
  </w:num>
  <w:num w:numId="10">
    <w:abstractNumId w:val="22"/>
  </w:num>
  <w:num w:numId="11">
    <w:abstractNumId w:val="14"/>
  </w:num>
  <w:num w:numId="12">
    <w:abstractNumId w:val="36"/>
  </w:num>
  <w:num w:numId="13">
    <w:abstractNumId w:val="7"/>
  </w:num>
  <w:num w:numId="14">
    <w:abstractNumId w:val="25"/>
  </w:num>
  <w:num w:numId="15">
    <w:abstractNumId w:val="13"/>
  </w:num>
  <w:num w:numId="16">
    <w:abstractNumId w:val="39"/>
  </w:num>
  <w:num w:numId="17">
    <w:abstractNumId w:val="9"/>
  </w:num>
  <w:num w:numId="18">
    <w:abstractNumId w:val="21"/>
  </w:num>
  <w:num w:numId="19">
    <w:abstractNumId w:val="3"/>
  </w:num>
  <w:num w:numId="20">
    <w:abstractNumId w:val="2"/>
  </w:num>
  <w:num w:numId="21">
    <w:abstractNumId w:val="30"/>
  </w:num>
  <w:num w:numId="22">
    <w:abstractNumId w:val="26"/>
  </w:num>
  <w:num w:numId="23">
    <w:abstractNumId w:val="11"/>
  </w:num>
  <w:num w:numId="24">
    <w:abstractNumId w:val="10"/>
  </w:num>
  <w:num w:numId="25">
    <w:abstractNumId w:val="33"/>
  </w:num>
  <w:num w:numId="26">
    <w:abstractNumId w:val="31"/>
  </w:num>
  <w:num w:numId="27">
    <w:abstractNumId w:val="32"/>
  </w:num>
  <w:num w:numId="28">
    <w:abstractNumId w:val="18"/>
  </w:num>
  <w:num w:numId="29">
    <w:abstractNumId w:val="20"/>
  </w:num>
  <w:num w:numId="30">
    <w:abstractNumId w:val="37"/>
  </w:num>
  <w:num w:numId="31">
    <w:abstractNumId w:val="4"/>
  </w:num>
  <w:num w:numId="32">
    <w:abstractNumId w:val="38"/>
  </w:num>
  <w:num w:numId="33">
    <w:abstractNumId w:val="40"/>
  </w:num>
  <w:num w:numId="34">
    <w:abstractNumId w:val="35"/>
  </w:num>
  <w:num w:numId="35">
    <w:abstractNumId w:val="5"/>
  </w:num>
  <w:num w:numId="36">
    <w:abstractNumId w:val="6"/>
  </w:num>
  <w:num w:numId="37">
    <w:abstractNumId w:val="15"/>
  </w:num>
  <w:num w:numId="38">
    <w:abstractNumId w:val="8"/>
  </w:num>
  <w:num w:numId="39">
    <w:abstractNumId w:val="1"/>
  </w:num>
  <w:num w:numId="40">
    <w:abstractNumId w:val="0"/>
  </w:num>
  <w:num w:numId="41">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4F70"/>
    <w:rsid w:val="00005148"/>
    <w:rsid w:val="00016289"/>
    <w:rsid w:val="00023C07"/>
    <w:rsid w:val="00024EA4"/>
    <w:rsid w:val="000442FE"/>
    <w:rsid w:val="00060177"/>
    <w:rsid w:val="000739FC"/>
    <w:rsid w:val="00087C89"/>
    <w:rsid w:val="000900A9"/>
    <w:rsid w:val="000909CC"/>
    <w:rsid w:val="0009432C"/>
    <w:rsid w:val="000944FB"/>
    <w:rsid w:val="000B2701"/>
    <w:rsid w:val="000F3D03"/>
    <w:rsid w:val="000F5F1E"/>
    <w:rsid w:val="000F7720"/>
    <w:rsid w:val="001061C1"/>
    <w:rsid w:val="001228DB"/>
    <w:rsid w:val="00132C7D"/>
    <w:rsid w:val="001936BD"/>
    <w:rsid w:val="00194A9D"/>
    <w:rsid w:val="001A5A0C"/>
    <w:rsid w:val="001A6A22"/>
    <w:rsid w:val="001B0B0B"/>
    <w:rsid w:val="001C2333"/>
    <w:rsid w:val="001D387D"/>
    <w:rsid w:val="001E701A"/>
    <w:rsid w:val="001F61C5"/>
    <w:rsid w:val="002024A9"/>
    <w:rsid w:val="00222E2A"/>
    <w:rsid w:val="00223CA5"/>
    <w:rsid w:val="00224CC1"/>
    <w:rsid w:val="0027184B"/>
    <w:rsid w:val="002A4377"/>
    <w:rsid w:val="002A512E"/>
    <w:rsid w:val="002B1438"/>
    <w:rsid w:val="002B1C8A"/>
    <w:rsid w:val="002B7774"/>
    <w:rsid w:val="002C651F"/>
    <w:rsid w:val="002D1056"/>
    <w:rsid w:val="002D3EE6"/>
    <w:rsid w:val="002D41F2"/>
    <w:rsid w:val="002D4915"/>
    <w:rsid w:val="002F7152"/>
    <w:rsid w:val="0031075B"/>
    <w:rsid w:val="0032021C"/>
    <w:rsid w:val="00325B91"/>
    <w:rsid w:val="003279B9"/>
    <w:rsid w:val="003A181D"/>
    <w:rsid w:val="003A3C47"/>
    <w:rsid w:val="003B0D79"/>
    <w:rsid w:val="003C14B3"/>
    <w:rsid w:val="003D5124"/>
    <w:rsid w:val="0040543A"/>
    <w:rsid w:val="00430FFB"/>
    <w:rsid w:val="00431159"/>
    <w:rsid w:val="004629FE"/>
    <w:rsid w:val="004741FE"/>
    <w:rsid w:val="004B055A"/>
    <w:rsid w:val="004C0D4B"/>
    <w:rsid w:val="004C53D5"/>
    <w:rsid w:val="004E005D"/>
    <w:rsid w:val="004E46BB"/>
    <w:rsid w:val="00516448"/>
    <w:rsid w:val="00531784"/>
    <w:rsid w:val="00543BD1"/>
    <w:rsid w:val="0055333E"/>
    <w:rsid w:val="005662E1"/>
    <w:rsid w:val="0057537D"/>
    <w:rsid w:val="005A14C3"/>
    <w:rsid w:val="005A7FCB"/>
    <w:rsid w:val="005B3398"/>
    <w:rsid w:val="00600497"/>
    <w:rsid w:val="00604CEF"/>
    <w:rsid w:val="00610DB9"/>
    <w:rsid w:val="0061190E"/>
    <w:rsid w:val="00627838"/>
    <w:rsid w:val="006342D9"/>
    <w:rsid w:val="00642278"/>
    <w:rsid w:val="006938AE"/>
    <w:rsid w:val="006A51A9"/>
    <w:rsid w:val="006A7A6E"/>
    <w:rsid w:val="006D4C67"/>
    <w:rsid w:val="006E48FB"/>
    <w:rsid w:val="00753187"/>
    <w:rsid w:val="00766479"/>
    <w:rsid w:val="00773477"/>
    <w:rsid w:val="007B5AF9"/>
    <w:rsid w:val="007D581D"/>
    <w:rsid w:val="007F643B"/>
    <w:rsid w:val="008123FE"/>
    <w:rsid w:val="00865B54"/>
    <w:rsid w:val="0088507D"/>
    <w:rsid w:val="008A1943"/>
    <w:rsid w:val="008A1A9E"/>
    <w:rsid w:val="008A309F"/>
    <w:rsid w:val="008E4B4A"/>
    <w:rsid w:val="008F2302"/>
    <w:rsid w:val="008F3C3A"/>
    <w:rsid w:val="00901BF0"/>
    <w:rsid w:val="009028A6"/>
    <w:rsid w:val="00911A1A"/>
    <w:rsid w:val="00941213"/>
    <w:rsid w:val="00941A56"/>
    <w:rsid w:val="00967800"/>
    <w:rsid w:val="009824EC"/>
    <w:rsid w:val="009A6E8F"/>
    <w:rsid w:val="009B6979"/>
    <w:rsid w:val="009B6C9F"/>
    <w:rsid w:val="009D0A91"/>
    <w:rsid w:val="009D5EF2"/>
    <w:rsid w:val="009E6C90"/>
    <w:rsid w:val="009E6D24"/>
    <w:rsid w:val="00A01A50"/>
    <w:rsid w:val="00A03216"/>
    <w:rsid w:val="00A145CA"/>
    <w:rsid w:val="00A6352F"/>
    <w:rsid w:val="00A81F72"/>
    <w:rsid w:val="00AA16A6"/>
    <w:rsid w:val="00AB5830"/>
    <w:rsid w:val="00AC7716"/>
    <w:rsid w:val="00AC7B94"/>
    <w:rsid w:val="00B03613"/>
    <w:rsid w:val="00B54F70"/>
    <w:rsid w:val="00B65A77"/>
    <w:rsid w:val="00B666E1"/>
    <w:rsid w:val="00B67881"/>
    <w:rsid w:val="00BF3136"/>
    <w:rsid w:val="00C05786"/>
    <w:rsid w:val="00C1371C"/>
    <w:rsid w:val="00C13B03"/>
    <w:rsid w:val="00C46CF0"/>
    <w:rsid w:val="00C53C28"/>
    <w:rsid w:val="00C72FCB"/>
    <w:rsid w:val="00C806C8"/>
    <w:rsid w:val="00C87AF7"/>
    <w:rsid w:val="00CC1A51"/>
    <w:rsid w:val="00CD6681"/>
    <w:rsid w:val="00CD7332"/>
    <w:rsid w:val="00D1568E"/>
    <w:rsid w:val="00D169E4"/>
    <w:rsid w:val="00D3026B"/>
    <w:rsid w:val="00DA41F3"/>
    <w:rsid w:val="00DB52C8"/>
    <w:rsid w:val="00DD229A"/>
    <w:rsid w:val="00DE4ECB"/>
    <w:rsid w:val="00DF784A"/>
    <w:rsid w:val="00E32564"/>
    <w:rsid w:val="00E36C5D"/>
    <w:rsid w:val="00EA09A2"/>
    <w:rsid w:val="00F20B5A"/>
    <w:rsid w:val="00F22E80"/>
    <w:rsid w:val="00F3125A"/>
    <w:rsid w:val="00F36333"/>
    <w:rsid w:val="00F4575D"/>
    <w:rsid w:val="00F46928"/>
    <w:rsid w:val="00F64B60"/>
    <w:rsid w:val="00F86168"/>
    <w:rsid w:val="00F96A90"/>
    <w:rsid w:val="00FD7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333E"/>
  </w:style>
  <w:style w:type="paragraph" w:styleId="1">
    <w:name w:val="heading 1"/>
    <w:basedOn w:val="a"/>
    <w:next w:val="a"/>
    <w:rsid w:val="0055333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55333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55333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55333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55333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55333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5333E"/>
    <w:tblPr>
      <w:tblCellMar>
        <w:top w:w="0" w:type="dxa"/>
        <w:left w:w="0" w:type="dxa"/>
        <w:bottom w:w="0" w:type="dxa"/>
        <w:right w:w="0" w:type="dxa"/>
      </w:tblCellMar>
    </w:tblPr>
  </w:style>
  <w:style w:type="paragraph" w:styleId="a3">
    <w:name w:val="Title"/>
    <w:basedOn w:val="a"/>
    <w:next w:val="a"/>
    <w:rsid w:val="0055333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55333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55333E"/>
    <w:tblPr>
      <w:tblStyleRowBandSize w:val="1"/>
      <w:tblStyleColBandSize w:val="1"/>
      <w:tblCellMar>
        <w:top w:w="0" w:type="dxa"/>
        <w:left w:w="115" w:type="dxa"/>
        <w:bottom w:w="0" w:type="dxa"/>
        <w:right w:w="115" w:type="dxa"/>
      </w:tblCellMar>
    </w:tblPr>
  </w:style>
  <w:style w:type="table" w:customStyle="1" w:styleId="36">
    <w:name w:val="36"/>
    <w:basedOn w:val="TableNormal"/>
    <w:rsid w:val="0055333E"/>
    <w:tblPr>
      <w:tblStyleRowBandSize w:val="1"/>
      <w:tblStyleColBandSize w:val="1"/>
      <w:tblCellMar>
        <w:top w:w="0" w:type="dxa"/>
        <w:left w:w="115" w:type="dxa"/>
        <w:bottom w:w="0" w:type="dxa"/>
        <w:right w:w="115" w:type="dxa"/>
      </w:tblCellMar>
    </w:tblPr>
  </w:style>
  <w:style w:type="table" w:customStyle="1" w:styleId="35">
    <w:name w:val="35"/>
    <w:basedOn w:val="TableNormal"/>
    <w:rsid w:val="0055333E"/>
    <w:tblPr>
      <w:tblStyleRowBandSize w:val="1"/>
      <w:tblStyleColBandSize w:val="1"/>
      <w:tblCellMar>
        <w:top w:w="0" w:type="dxa"/>
        <w:left w:w="115" w:type="dxa"/>
        <w:bottom w:w="0" w:type="dxa"/>
        <w:right w:w="115" w:type="dxa"/>
      </w:tblCellMar>
    </w:tblPr>
  </w:style>
  <w:style w:type="table" w:customStyle="1" w:styleId="34">
    <w:name w:val="34"/>
    <w:basedOn w:val="TableNormal"/>
    <w:rsid w:val="0055333E"/>
    <w:tblPr>
      <w:tblStyleRowBandSize w:val="1"/>
      <w:tblStyleColBandSize w:val="1"/>
      <w:tblCellMar>
        <w:top w:w="0" w:type="dxa"/>
        <w:left w:w="115" w:type="dxa"/>
        <w:bottom w:w="0" w:type="dxa"/>
        <w:right w:w="115" w:type="dxa"/>
      </w:tblCellMar>
    </w:tblPr>
  </w:style>
  <w:style w:type="table" w:customStyle="1" w:styleId="33">
    <w:name w:val="33"/>
    <w:basedOn w:val="TableNormal"/>
    <w:rsid w:val="0055333E"/>
    <w:tblPr>
      <w:tblStyleRowBandSize w:val="1"/>
      <w:tblStyleColBandSize w:val="1"/>
      <w:tblCellMar>
        <w:top w:w="0" w:type="dxa"/>
        <w:left w:w="115" w:type="dxa"/>
        <w:bottom w:w="0" w:type="dxa"/>
        <w:right w:w="115" w:type="dxa"/>
      </w:tblCellMar>
    </w:tblPr>
  </w:style>
  <w:style w:type="table" w:customStyle="1" w:styleId="32">
    <w:name w:val="32"/>
    <w:basedOn w:val="TableNormal"/>
    <w:rsid w:val="0055333E"/>
    <w:tblPr>
      <w:tblStyleRowBandSize w:val="1"/>
      <w:tblStyleColBandSize w:val="1"/>
      <w:tblCellMar>
        <w:top w:w="0" w:type="dxa"/>
        <w:left w:w="115" w:type="dxa"/>
        <w:bottom w:w="0" w:type="dxa"/>
        <w:right w:w="115" w:type="dxa"/>
      </w:tblCellMar>
    </w:tblPr>
  </w:style>
  <w:style w:type="table" w:customStyle="1" w:styleId="31">
    <w:name w:val="31"/>
    <w:basedOn w:val="TableNormal"/>
    <w:rsid w:val="0055333E"/>
    <w:tblPr>
      <w:tblStyleRowBandSize w:val="1"/>
      <w:tblStyleColBandSize w:val="1"/>
      <w:tblCellMar>
        <w:top w:w="0" w:type="dxa"/>
        <w:left w:w="115" w:type="dxa"/>
        <w:bottom w:w="0" w:type="dxa"/>
        <w:right w:w="115" w:type="dxa"/>
      </w:tblCellMar>
    </w:tblPr>
  </w:style>
  <w:style w:type="table" w:customStyle="1" w:styleId="30">
    <w:name w:val="30"/>
    <w:basedOn w:val="TableNormal"/>
    <w:rsid w:val="0055333E"/>
    <w:tblPr>
      <w:tblStyleRowBandSize w:val="1"/>
      <w:tblStyleColBandSize w:val="1"/>
      <w:tblCellMar>
        <w:top w:w="0" w:type="dxa"/>
        <w:left w:w="115" w:type="dxa"/>
        <w:bottom w:w="0" w:type="dxa"/>
        <w:right w:w="115" w:type="dxa"/>
      </w:tblCellMar>
    </w:tblPr>
  </w:style>
  <w:style w:type="table" w:customStyle="1" w:styleId="29">
    <w:name w:val="29"/>
    <w:basedOn w:val="TableNormal"/>
    <w:rsid w:val="0055333E"/>
    <w:tblPr>
      <w:tblStyleRowBandSize w:val="1"/>
      <w:tblStyleColBandSize w:val="1"/>
      <w:tblCellMar>
        <w:top w:w="0" w:type="dxa"/>
        <w:left w:w="115" w:type="dxa"/>
        <w:bottom w:w="0" w:type="dxa"/>
        <w:right w:w="115" w:type="dxa"/>
      </w:tblCellMar>
    </w:tblPr>
  </w:style>
  <w:style w:type="table" w:customStyle="1" w:styleId="28">
    <w:name w:val="28"/>
    <w:basedOn w:val="TableNormal"/>
    <w:rsid w:val="0055333E"/>
    <w:tblPr>
      <w:tblStyleRowBandSize w:val="1"/>
      <w:tblStyleColBandSize w:val="1"/>
      <w:tblCellMar>
        <w:top w:w="0" w:type="dxa"/>
        <w:left w:w="115" w:type="dxa"/>
        <w:bottom w:w="0" w:type="dxa"/>
        <w:right w:w="115" w:type="dxa"/>
      </w:tblCellMar>
    </w:tblPr>
  </w:style>
  <w:style w:type="table" w:customStyle="1" w:styleId="27">
    <w:name w:val="27"/>
    <w:basedOn w:val="TableNormal"/>
    <w:rsid w:val="0055333E"/>
    <w:tblPr>
      <w:tblStyleRowBandSize w:val="1"/>
      <w:tblStyleColBandSize w:val="1"/>
      <w:tblCellMar>
        <w:top w:w="0" w:type="dxa"/>
        <w:left w:w="115" w:type="dxa"/>
        <w:bottom w:w="0" w:type="dxa"/>
        <w:right w:w="115" w:type="dxa"/>
      </w:tblCellMar>
    </w:tblPr>
  </w:style>
  <w:style w:type="table" w:customStyle="1" w:styleId="26">
    <w:name w:val="26"/>
    <w:basedOn w:val="TableNormal"/>
    <w:rsid w:val="0055333E"/>
    <w:tblPr>
      <w:tblStyleRowBandSize w:val="1"/>
      <w:tblStyleColBandSize w:val="1"/>
      <w:tblCellMar>
        <w:top w:w="0" w:type="dxa"/>
        <w:left w:w="115" w:type="dxa"/>
        <w:bottom w:w="0" w:type="dxa"/>
        <w:right w:w="115" w:type="dxa"/>
      </w:tblCellMar>
    </w:tblPr>
  </w:style>
  <w:style w:type="table" w:customStyle="1" w:styleId="25">
    <w:name w:val="25"/>
    <w:basedOn w:val="TableNormal"/>
    <w:rsid w:val="0055333E"/>
    <w:tblPr>
      <w:tblStyleRowBandSize w:val="1"/>
      <w:tblStyleColBandSize w:val="1"/>
      <w:tblCellMar>
        <w:top w:w="0" w:type="dxa"/>
        <w:left w:w="115" w:type="dxa"/>
        <w:bottom w:w="0" w:type="dxa"/>
        <w:right w:w="115" w:type="dxa"/>
      </w:tblCellMar>
    </w:tblPr>
  </w:style>
  <w:style w:type="table" w:customStyle="1" w:styleId="24">
    <w:name w:val="24"/>
    <w:basedOn w:val="TableNormal"/>
    <w:rsid w:val="0055333E"/>
    <w:tblPr>
      <w:tblStyleRowBandSize w:val="1"/>
      <w:tblStyleColBandSize w:val="1"/>
      <w:tblCellMar>
        <w:top w:w="0" w:type="dxa"/>
        <w:left w:w="115" w:type="dxa"/>
        <w:bottom w:w="0" w:type="dxa"/>
        <w:right w:w="115" w:type="dxa"/>
      </w:tblCellMar>
    </w:tblPr>
  </w:style>
  <w:style w:type="table" w:customStyle="1" w:styleId="23">
    <w:name w:val="23"/>
    <w:basedOn w:val="TableNormal"/>
    <w:rsid w:val="0055333E"/>
    <w:tblPr>
      <w:tblStyleRowBandSize w:val="1"/>
      <w:tblStyleColBandSize w:val="1"/>
      <w:tblCellMar>
        <w:top w:w="0" w:type="dxa"/>
        <w:left w:w="115" w:type="dxa"/>
        <w:bottom w:w="0" w:type="dxa"/>
        <w:right w:w="115" w:type="dxa"/>
      </w:tblCellMar>
    </w:tblPr>
  </w:style>
  <w:style w:type="table" w:customStyle="1" w:styleId="22">
    <w:name w:val="22"/>
    <w:basedOn w:val="TableNormal"/>
    <w:rsid w:val="0055333E"/>
    <w:tblPr>
      <w:tblStyleRowBandSize w:val="1"/>
      <w:tblStyleColBandSize w:val="1"/>
      <w:tblCellMar>
        <w:top w:w="0" w:type="dxa"/>
        <w:left w:w="115" w:type="dxa"/>
        <w:bottom w:w="0" w:type="dxa"/>
        <w:right w:w="115" w:type="dxa"/>
      </w:tblCellMar>
    </w:tblPr>
  </w:style>
  <w:style w:type="table" w:customStyle="1" w:styleId="21">
    <w:name w:val="21"/>
    <w:basedOn w:val="TableNormal"/>
    <w:rsid w:val="0055333E"/>
    <w:tblPr>
      <w:tblStyleRowBandSize w:val="1"/>
      <w:tblStyleColBandSize w:val="1"/>
      <w:tblCellMar>
        <w:top w:w="0" w:type="dxa"/>
        <w:left w:w="115" w:type="dxa"/>
        <w:bottom w:w="0" w:type="dxa"/>
        <w:right w:w="115" w:type="dxa"/>
      </w:tblCellMar>
    </w:tblPr>
  </w:style>
  <w:style w:type="table" w:customStyle="1" w:styleId="20">
    <w:name w:val="20"/>
    <w:basedOn w:val="TableNormal"/>
    <w:rsid w:val="0055333E"/>
    <w:tblPr>
      <w:tblStyleRowBandSize w:val="1"/>
      <w:tblStyleColBandSize w:val="1"/>
      <w:tblCellMar>
        <w:top w:w="0" w:type="dxa"/>
        <w:left w:w="115" w:type="dxa"/>
        <w:bottom w:w="0" w:type="dxa"/>
        <w:right w:w="115" w:type="dxa"/>
      </w:tblCellMar>
    </w:tblPr>
  </w:style>
  <w:style w:type="table" w:customStyle="1" w:styleId="19">
    <w:name w:val="19"/>
    <w:basedOn w:val="TableNormal"/>
    <w:rsid w:val="0055333E"/>
    <w:tblPr>
      <w:tblStyleRowBandSize w:val="1"/>
      <w:tblStyleColBandSize w:val="1"/>
      <w:tblCellMar>
        <w:top w:w="0" w:type="dxa"/>
        <w:left w:w="115" w:type="dxa"/>
        <w:bottom w:w="0" w:type="dxa"/>
        <w:right w:w="115" w:type="dxa"/>
      </w:tblCellMar>
    </w:tblPr>
  </w:style>
  <w:style w:type="table" w:customStyle="1" w:styleId="18">
    <w:name w:val="18"/>
    <w:basedOn w:val="TableNormal"/>
    <w:rsid w:val="0055333E"/>
    <w:tblPr>
      <w:tblStyleRowBandSize w:val="1"/>
      <w:tblStyleColBandSize w:val="1"/>
      <w:tblCellMar>
        <w:top w:w="0" w:type="dxa"/>
        <w:left w:w="115" w:type="dxa"/>
        <w:bottom w:w="0" w:type="dxa"/>
        <w:right w:w="115" w:type="dxa"/>
      </w:tblCellMar>
    </w:tblPr>
  </w:style>
  <w:style w:type="table" w:customStyle="1" w:styleId="17">
    <w:name w:val="17"/>
    <w:basedOn w:val="TableNormal"/>
    <w:rsid w:val="0055333E"/>
    <w:tblPr>
      <w:tblStyleRowBandSize w:val="1"/>
      <w:tblStyleColBandSize w:val="1"/>
      <w:tblCellMar>
        <w:top w:w="0" w:type="dxa"/>
        <w:left w:w="115" w:type="dxa"/>
        <w:bottom w:w="0" w:type="dxa"/>
        <w:right w:w="115" w:type="dxa"/>
      </w:tblCellMar>
    </w:tblPr>
  </w:style>
  <w:style w:type="table" w:customStyle="1" w:styleId="16">
    <w:name w:val="16"/>
    <w:basedOn w:val="TableNormal"/>
    <w:rsid w:val="0055333E"/>
    <w:tblPr>
      <w:tblStyleRowBandSize w:val="1"/>
      <w:tblStyleColBandSize w:val="1"/>
      <w:tblCellMar>
        <w:top w:w="0" w:type="dxa"/>
        <w:left w:w="115" w:type="dxa"/>
        <w:bottom w:w="0" w:type="dxa"/>
        <w:right w:w="115" w:type="dxa"/>
      </w:tblCellMar>
    </w:tblPr>
  </w:style>
  <w:style w:type="table" w:customStyle="1" w:styleId="15">
    <w:name w:val="15"/>
    <w:basedOn w:val="TableNormal"/>
    <w:rsid w:val="0055333E"/>
    <w:tblPr>
      <w:tblStyleRowBandSize w:val="1"/>
      <w:tblStyleColBandSize w:val="1"/>
      <w:tblCellMar>
        <w:top w:w="0" w:type="dxa"/>
        <w:left w:w="115" w:type="dxa"/>
        <w:bottom w:w="0" w:type="dxa"/>
        <w:right w:w="115" w:type="dxa"/>
      </w:tblCellMar>
    </w:tblPr>
  </w:style>
  <w:style w:type="table" w:customStyle="1" w:styleId="14">
    <w:name w:val="14"/>
    <w:basedOn w:val="TableNormal"/>
    <w:rsid w:val="0055333E"/>
    <w:tblPr>
      <w:tblStyleRowBandSize w:val="1"/>
      <w:tblStyleColBandSize w:val="1"/>
      <w:tblCellMar>
        <w:top w:w="0" w:type="dxa"/>
        <w:left w:w="115" w:type="dxa"/>
        <w:bottom w:w="0" w:type="dxa"/>
        <w:right w:w="115" w:type="dxa"/>
      </w:tblCellMar>
    </w:tblPr>
  </w:style>
  <w:style w:type="table" w:customStyle="1" w:styleId="13">
    <w:name w:val="13"/>
    <w:basedOn w:val="TableNormal"/>
    <w:rsid w:val="0055333E"/>
    <w:tblPr>
      <w:tblStyleRowBandSize w:val="1"/>
      <w:tblStyleColBandSize w:val="1"/>
      <w:tblCellMar>
        <w:top w:w="0" w:type="dxa"/>
        <w:left w:w="115" w:type="dxa"/>
        <w:bottom w:w="0" w:type="dxa"/>
        <w:right w:w="115" w:type="dxa"/>
      </w:tblCellMar>
    </w:tblPr>
  </w:style>
  <w:style w:type="table" w:customStyle="1" w:styleId="12">
    <w:name w:val="12"/>
    <w:basedOn w:val="TableNormal"/>
    <w:rsid w:val="0055333E"/>
    <w:tblPr>
      <w:tblStyleRowBandSize w:val="1"/>
      <w:tblStyleColBandSize w:val="1"/>
      <w:tblCellMar>
        <w:top w:w="0" w:type="dxa"/>
        <w:left w:w="115" w:type="dxa"/>
        <w:bottom w:w="0" w:type="dxa"/>
        <w:right w:w="115" w:type="dxa"/>
      </w:tblCellMar>
    </w:tblPr>
  </w:style>
  <w:style w:type="table" w:customStyle="1" w:styleId="11">
    <w:name w:val="11"/>
    <w:basedOn w:val="TableNormal"/>
    <w:rsid w:val="0055333E"/>
    <w:tblPr>
      <w:tblStyleRowBandSize w:val="1"/>
      <w:tblStyleColBandSize w:val="1"/>
      <w:tblCellMar>
        <w:top w:w="0" w:type="dxa"/>
        <w:left w:w="115" w:type="dxa"/>
        <w:bottom w:w="0" w:type="dxa"/>
        <w:right w:w="115" w:type="dxa"/>
      </w:tblCellMar>
    </w:tblPr>
  </w:style>
  <w:style w:type="table" w:customStyle="1" w:styleId="10">
    <w:name w:val="10"/>
    <w:basedOn w:val="TableNormal"/>
    <w:rsid w:val="0055333E"/>
    <w:tblPr>
      <w:tblStyleRowBandSize w:val="1"/>
      <w:tblStyleColBandSize w:val="1"/>
      <w:tblCellMar>
        <w:top w:w="0" w:type="dxa"/>
        <w:left w:w="115" w:type="dxa"/>
        <w:bottom w:w="0" w:type="dxa"/>
        <w:right w:w="115" w:type="dxa"/>
      </w:tblCellMar>
    </w:tblPr>
  </w:style>
  <w:style w:type="table" w:customStyle="1" w:styleId="9">
    <w:name w:val="9"/>
    <w:basedOn w:val="TableNormal"/>
    <w:rsid w:val="0055333E"/>
    <w:tblPr>
      <w:tblStyleRowBandSize w:val="1"/>
      <w:tblStyleColBandSize w:val="1"/>
      <w:tblCellMar>
        <w:top w:w="0" w:type="dxa"/>
        <w:left w:w="115" w:type="dxa"/>
        <w:bottom w:w="0" w:type="dxa"/>
        <w:right w:w="115" w:type="dxa"/>
      </w:tblCellMar>
    </w:tblPr>
  </w:style>
  <w:style w:type="table" w:customStyle="1" w:styleId="8">
    <w:name w:val="8"/>
    <w:basedOn w:val="TableNormal"/>
    <w:rsid w:val="0055333E"/>
    <w:tblPr>
      <w:tblStyleRowBandSize w:val="1"/>
      <w:tblStyleColBandSize w:val="1"/>
      <w:tblCellMar>
        <w:top w:w="0" w:type="dxa"/>
        <w:left w:w="0" w:type="dxa"/>
        <w:bottom w:w="0" w:type="dxa"/>
        <w:right w:w="0" w:type="dxa"/>
      </w:tblCellMar>
    </w:tblPr>
  </w:style>
  <w:style w:type="table" w:customStyle="1" w:styleId="7">
    <w:name w:val="7"/>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55333E"/>
    <w:tblPr>
      <w:tblStyleRowBandSize w:val="1"/>
      <w:tblStyleColBandSize w:val="1"/>
      <w:tblCellMar>
        <w:top w:w="0" w:type="dxa"/>
        <w:left w:w="115" w:type="dxa"/>
        <w:bottom w:w="0" w:type="dxa"/>
        <w:right w:w="115" w:type="dxa"/>
      </w:tblCellMar>
    </w:tblPr>
  </w:style>
  <w:style w:type="table" w:customStyle="1" w:styleId="40">
    <w:name w:val="4"/>
    <w:basedOn w:val="TableNormal"/>
    <w:rsid w:val="0055333E"/>
    <w:tblPr>
      <w:tblStyleRowBandSize w:val="1"/>
      <w:tblStyleColBandSize w:val="1"/>
      <w:tblCellMar>
        <w:top w:w="0" w:type="dxa"/>
        <w:left w:w="115" w:type="dxa"/>
        <w:bottom w:w="0" w:type="dxa"/>
        <w:right w:w="115" w:type="dxa"/>
      </w:tblCellMar>
    </w:tblPr>
  </w:style>
  <w:style w:type="table" w:customStyle="1" w:styleId="3a">
    <w:name w:val="3"/>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5624">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4990066">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3651936">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62684124">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2646046">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6964643">
      <w:bodyDiv w:val="1"/>
      <w:marLeft w:val="0"/>
      <w:marRight w:val="0"/>
      <w:marTop w:val="0"/>
      <w:marBottom w:val="0"/>
      <w:divBdr>
        <w:top w:val="none" w:sz="0" w:space="0" w:color="auto"/>
        <w:left w:val="none" w:sz="0" w:space="0" w:color="auto"/>
        <w:bottom w:val="none" w:sz="0" w:space="0" w:color="auto"/>
        <w:right w:val="none" w:sz="0" w:space="0" w:color="auto"/>
      </w:divBdr>
    </w:div>
    <w:div w:id="213395391">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63923886">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463473">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5474">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79212621">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1246259">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50350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2217607">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141693">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65509793">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6313584">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4101392">
      <w:bodyDiv w:val="1"/>
      <w:marLeft w:val="0"/>
      <w:marRight w:val="0"/>
      <w:marTop w:val="0"/>
      <w:marBottom w:val="0"/>
      <w:divBdr>
        <w:top w:val="none" w:sz="0" w:space="0" w:color="auto"/>
        <w:left w:val="none" w:sz="0" w:space="0" w:color="auto"/>
        <w:bottom w:val="none" w:sz="0" w:space="0" w:color="auto"/>
        <w:right w:val="none" w:sz="0" w:space="0" w:color="auto"/>
      </w:divBdr>
    </w:div>
    <w:div w:id="548230472">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119813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265750">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077167">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96084710">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5211924">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3510832">
      <w:bodyDiv w:val="1"/>
      <w:marLeft w:val="0"/>
      <w:marRight w:val="0"/>
      <w:marTop w:val="0"/>
      <w:marBottom w:val="0"/>
      <w:divBdr>
        <w:top w:val="none" w:sz="0" w:space="0" w:color="auto"/>
        <w:left w:val="none" w:sz="0" w:space="0" w:color="auto"/>
        <w:bottom w:val="none" w:sz="0" w:space="0" w:color="auto"/>
        <w:right w:val="none" w:sz="0" w:space="0" w:color="auto"/>
      </w:divBdr>
    </w:div>
    <w:div w:id="985399799">
      <w:bodyDiv w:val="1"/>
      <w:marLeft w:val="0"/>
      <w:marRight w:val="0"/>
      <w:marTop w:val="0"/>
      <w:marBottom w:val="0"/>
      <w:divBdr>
        <w:top w:val="none" w:sz="0" w:space="0" w:color="auto"/>
        <w:left w:val="none" w:sz="0" w:space="0" w:color="auto"/>
        <w:bottom w:val="none" w:sz="0" w:space="0" w:color="auto"/>
        <w:right w:val="none" w:sz="0" w:space="0" w:color="auto"/>
      </w:divBdr>
    </w:div>
    <w:div w:id="98731917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5323203">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9352335">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1733554">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4468772">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4378833">
      <w:bodyDiv w:val="1"/>
      <w:marLeft w:val="0"/>
      <w:marRight w:val="0"/>
      <w:marTop w:val="0"/>
      <w:marBottom w:val="0"/>
      <w:divBdr>
        <w:top w:val="none" w:sz="0" w:space="0" w:color="auto"/>
        <w:left w:val="none" w:sz="0" w:space="0" w:color="auto"/>
        <w:bottom w:val="none" w:sz="0" w:space="0" w:color="auto"/>
        <w:right w:val="none" w:sz="0" w:space="0" w:color="auto"/>
      </w:divBdr>
    </w:div>
    <w:div w:id="1110202176">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5125345">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1041055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542948">
      <w:bodyDiv w:val="1"/>
      <w:marLeft w:val="0"/>
      <w:marRight w:val="0"/>
      <w:marTop w:val="0"/>
      <w:marBottom w:val="0"/>
      <w:divBdr>
        <w:top w:val="none" w:sz="0" w:space="0" w:color="auto"/>
        <w:left w:val="none" w:sz="0" w:space="0" w:color="auto"/>
        <w:bottom w:val="none" w:sz="0" w:space="0" w:color="auto"/>
        <w:right w:val="none" w:sz="0" w:space="0" w:color="auto"/>
      </w:divBdr>
      <w:divsChild>
        <w:div w:id="1782257185">
          <w:marLeft w:val="0"/>
          <w:marRight w:val="0"/>
          <w:marTop w:val="0"/>
          <w:marBottom w:val="0"/>
          <w:divBdr>
            <w:top w:val="none" w:sz="0" w:space="0" w:color="auto"/>
            <w:left w:val="none" w:sz="0" w:space="0" w:color="auto"/>
            <w:bottom w:val="none" w:sz="0" w:space="0" w:color="auto"/>
            <w:right w:val="none" w:sz="0" w:space="0" w:color="auto"/>
          </w:divBdr>
          <w:divsChild>
            <w:div w:id="1497114396">
              <w:marLeft w:val="0"/>
              <w:marRight w:val="0"/>
              <w:marTop w:val="0"/>
              <w:marBottom w:val="0"/>
              <w:divBdr>
                <w:top w:val="none" w:sz="0" w:space="0" w:color="auto"/>
                <w:left w:val="none" w:sz="0" w:space="0" w:color="auto"/>
                <w:bottom w:val="none" w:sz="0" w:space="0" w:color="auto"/>
                <w:right w:val="none" w:sz="0" w:space="0" w:color="auto"/>
              </w:divBdr>
            </w:div>
          </w:divsChild>
        </w:div>
        <w:div w:id="1156267140">
          <w:marLeft w:val="0"/>
          <w:marRight w:val="0"/>
          <w:marTop w:val="0"/>
          <w:marBottom w:val="0"/>
          <w:divBdr>
            <w:top w:val="none" w:sz="0" w:space="0" w:color="auto"/>
            <w:left w:val="none" w:sz="0" w:space="0" w:color="auto"/>
            <w:bottom w:val="none" w:sz="0" w:space="0" w:color="auto"/>
            <w:right w:val="none" w:sz="0" w:space="0" w:color="auto"/>
          </w:divBdr>
          <w:divsChild>
            <w:div w:id="1843162198">
              <w:marLeft w:val="0"/>
              <w:marRight w:val="0"/>
              <w:marTop w:val="0"/>
              <w:marBottom w:val="0"/>
              <w:divBdr>
                <w:top w:val="none" w:sz="0" w:space="0" w:color="auto"/>
                <w:left w:val="none" w:sz="0" w:space="0" w:color="auto"/>
                <w:bottom w:val="none" w:sz="0" w:space="0" w:color="auto"/>
                <w:right w:val="none" w:sz="0" w:space="0" w:color="auto"/>
              </w:divBdr>
            </w:div>
          </w:divsChild>
        </w:div>
        <w:div w:id="34745969">
          <w:marLeft w:val="0"/>
          <w:marRight w:val="0"/>
          <w:marTop w:val="0"/>
          <w:marBottom w:val="0"/>
          <w:divBdr>
            <w:top w:val="none" w:sz="0" w:space="0" w:color="auto"/>
            <w:left w:val="none" w:sz="0" w:space="0" w:color="auto"/>
            <w:bottom w:val="none" w:sz="0" w:space="0" w:color="auto"/>
            <w:right w:val="none" w:sz="0" w:space="0" w:color="auto"/>
          </w:divBdr>
          <w:divsChild>
            <w:div w:id="1092430851">
              <w:marLeft w:val="0"/>
              <w:marRight w:val="0"/>
              <w:marTop w:val="0"/>
              <w:marBottom w:val="0"/>
              <w:divBdr>
                <w:top w:val="none" w:sz="0" w:space="0" w:color="auto"/>
                <w:left w:val="none" w:sz="0" w:space="0" w:color="auto"/>
                <w:bottom w:val="none" w:sz="0" w:space="0" w:color="auto"/>
                <w:right w:val="none" w:sz="0" w:space="0" w:color="auto"/>
              </w:divBdr>
            </w:div>
          </w:divsChild>
        </w:div>
        <w:div w:id="2012441615">
          <w:marLeft w:val="0"/>
          <w:marRight w:val="0"/>
          <w:marTop w:val="0"/>
          <w:marBottom w:val="0"/>
          <w:divBdr>
            <w:top w:val="none" w:sz="0" w:space="0" w:color="auto"/>
            <w:left w:val="none" w:sz="0" w:space="0" w:color="auto"/>
            <w:bottom w:val="none" w:sz="0" w:space="0" w:color="auto"/>
            <w:right w:val="none" w:sz="0" w:space="0" w:color="auto"/>
          </w:divBdr>
          <w:divsChild>
            <w:div w:id="847788196">
              <w:marLeft w:val="0"/>
              <w:marRight w:val="0"/>
              <w:marTop w:val="0"/>
              <w:marBottom w:val="0"/>
              <w:divBdr>
                <w:top w:val="none" w:sz="0" w:space="0" w:color="auto"/>
                <w:left w:val="none" w:sz="0" w:space="0" w:color="auto"/>
                <w:bottom w:val="none" w:sz="0" w:space="0" w:color="auto"/>
                <w:right w:val="none" w:sz="0" w:space="0" w:color="auto"/>
              </w:divBdr>
            </w:div>
          </w:divsChild>
        </w:div>
        <w:div w:id="1021053861">
          <w:marLeft w:val="0"/>
          <w:marRight w:val="0"/>
          <w:marTop w:val="0"/>
          <w:marBottom w:val="0"/>
          <w:divBdr>
            <w:top w:val="none" w:sz="0" w:space="0" w:color="auto"/>
            <w:left w:val="none" w:sz="0" w:space="0" w:color="auto"/>
            <w:bottom w:val="none" w:sz="0" w:space="0" w:color="auto"/>
            <w:right w:val="none" w:sz="0" w:space="0" w:color="auto"/>
          </w:divBdr>
          <w:divsChild>
            <w:div w:id="657921541">
              <w:marLeft w:val="0"/>
              <w:marRight w:val="0"/>
              <w:marTop w:val="0"/>
              <w:marBottom w:val="0"/>
              <w:divBdr>
                <w:top w:val="none" w:sz="0" w:space="0" w:color="auto"/>
                <w:left w:val="none" w:sz="0" w:space="0" w:color="auto"/>
                <w:bottom w:val="none" w:sz="0" w:space="0" w:color="auto"/>
                <w:right w:val="none" w:sz="0" w:space="0" w:color="auto"/>
              </w:divBdr>
            </w:div>
          </w:divsChild>
        </w:div>
        <w:div w:id="1136682991">
          <w:marLeft w:val="0"/>
          <w:marRight w:val="0"/>
          <w:marTop w:val="0"/>
          <w:marBottom w:val="0"/>
          <w:divBdr>
            <w:top w:val="none" w:sz="0" w:space="0" w:color="auto"/>
            <w:left w:val="none" w:sz="0" w:space="0" w:color="auto"/>
            <w:bottom w:val="none" w:sz="0" w:space="0" w:color="auto"/>
            <w:right w:val="none" w:sz="0" w:space="0" w:color="auto"/>
          </w:divBdr>
          <w:divsChild>
            <w:div w:id="8392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8835282">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386030">
      <w:bodyDiv w:val="1"/>
      <w:marLeft w:val="0"/>
      <w:marRight w:val="0"/>
      <w:marTop w:val="0"/>
      <w:marBottom w:val="0"/>
      <w:divBdr>
        <w:top w:val="none" w:sz="0" w:space="0" w:color="auto"/>
        <w:left w:val="none" w:sz="0" w:space="0" w:color="auto"/>
        <w:bottom w:val="none" w:sz="0" w:space="0" w:color="auto"/>
        <w:right w:val="none" w:sz="0" w:space="0" w:color="auto"/>
      </w:divBdr>
      <w:divsChild>
        <w:div w:id="743721784">
          <w:marLeft w:val="0"/>
          <w:marRight w:val="0"/>
          <w:marTop w:val="0"/>
          <w:marBottom w:val="0"/>
          <w:divBdr>
            <w:top w:val="none" w:sz="0" w:space="0" w:color="auto"/>
            <w:left w:val="none" w:sz="0" w:space="0" w:color="auto"/>
            <w:bottom w:val="none" w:sz="0" w:space="0" w:color="auto"/>
            <w:right w:val="none" w:sz="0" w:space="0" w:color="auto"/>
          </w:divBdr>
          <w:divsChild>
            <w:div w:id="681588871">
              <w:marLeft w:val="0"/>
              <w:marRight w:val="0"/>
              <w:marTop w:val="0"/>
              <w:marBottom w:val="0"/>
              <w:divBdr>
                <w:top w:val="none" w:sz="0" w:space="0" w:color="auto"/>
                <w:left w:val="none" w:sz="0" w:space="0" w:color="auto"/>
                <w:bottom w:val="none" w:sz="0" w:space="0" w:color="auto"/>
                <w:right w:val="none" w:sz="0" w:space="0" w:color="auto"/>
              </w:divBdr>
            </w:div>
          </w:divsChild>
        </w:div>
        <w:div w:id="93135365">
          <w:marLeft w:val="0"/>
          <w:marRight w:val="0"/>
          <w:marTop w:val="0"/>
          <w:marBottom w:val="0"/>
          <w:divBdr>
            <w:top w:val="none" w:sz="0" w:space="0" w:color="auto"/>
            <w:left w:val="none" w:sz="0" w:space="0" w:color="auto"/>
            <w:bottom w:val="none" w:sz="0" w:space="0" w:color="auto"/>
            <w:right w:val="none" w:sz="0" w:space="0" w:color="auto"/>
          </w:divBdr>
          <w:divsChild>
            <w:div w:id="1403061295">
              <w:marLeft w:val="0"/>
              <w:marRight w:val="0"/>
              <w:marTop w:val="0"/>
              <w:marBottom w:val="0"/>
              <w:divBdr>
                <w:top w:val="none" w:sz="0" w:space="0" w:color="auto"/>
                <w:left w:val="none" w:sz="0" w:space="0" w:color="auto"/>
                <w:bottom w:val="none" w:sz="0" w:space="0" w:color="auto"/>
                <w:right w:val="none" w:sz="0" w:space="0" w:color="auto"/>
              </w:divBdr>
            </w:div>
          </w:divsChild>
        </w:div>
        <w:div w:id="533078501">
          <w:marLeft w:val="0"/>
          <w:marRight w:val="0"/>
          <w:marTop w:val="0"/>
          <w:marBottom w:val="0"/>
          <w:divBdr>
            <w:top w:val="none" w:sz="0" w:space="0" w:color="auto"/>
            <w:left w:val="none" w:sz="0" w:space="0" w:color="auto"/>
            <w:bottom w:val="none" w:sz="0" w:space="0" w:color="auto"/>
            <w:right w:val="none" w:sz="0" w:space="0" w:color="auto"/>
          </w:divBdr>
          <w:divsChild>
            <w:div w:id="965283124">
              <w:marLeft w:val="0"/>
              <w:marRight w:val="0"/>
              <w:marTop w:val="0"/>
              <w:marBottom w:val="0"/>
              <w:divBdr>
                <w:top w:val="none" w:sz="0" w:space="0" w:color="auto"/>
                <w:left w:val="none" w:sz="0" w:space="0" w:color="auto"/>
                <w:bottom w:val="none" w:sz="0" w:space="0" w:color="auto"/>
                <w:right w:val="none" w:sz="0" w:space="0" w:color="auto"/>
              </w:divBdr>
            </w:div>
          </w:divsChild>
        </w:div>
        <w:div w:id="1200630754">
          <w:marLeft w:val="0"/>
          <w:marRight w:val="0"/>
          <w:marTop w:val="0"/>
          <w:marBottom w:val="0"/>
          <w:divBdr>
            <w:top w:val="none" w:sz="0" w:space="0" w:color="auto"/>
            <w:left w:val="none" w:sz="0" w:space="0" w:color="auto"/>
            <w:bottom w:val="none" w:sz="0" w:space="0" w:color="auto"/>
            <w:right w:val="none" w:sz="0" w:space="0" w:color="auto"/>
          </w:divBdr>
          <w:divsChild>
            <w:div w:id="1781681199">
              <w:marLeft w:val="0"/>
              <w:marRight w:val="0"/>
              <w:marTop w:val="0"/>
              <w:marBottom w:val="0"/>
              <w:divBdr>
                <w:top w:val="none" w:sz="0" w:space="0" w:color="auto"/>
                <w:left w:val="none" w:sz="0" w:space="0" w:color="auto"/>
                <w:bottom w:val="none" w:sz="0" w:space="0" w:color="auto"/>
                <w:right w:val="none" w:sz="0" w:space="0" w:color="auto"/>
              </w:divBdr>
            </w:div>
          </w:divsChild>
        </w:div>
        <w:div w:id="1469476952">
          <w:marLeft w:val="0"/>
          <w:marRight w:val="0"/>
          <w:marTop w:val="0"/>
          <w:marBottom w:val="0"/>
          <w:divBdr>
            <w:top w:val="none" w:sz="0" w:space="0" w:color="auto"/>
            <w:left w:val="none" w:sz="0" w:space="0" w:color="auto"/>
            <w:bottom w:val="none" w:sz="0" w:space="0" w:color="auto"/>
            <w:right w:val="none" w:sz="0" w:space="0" w:color="auto"/>
          </w:divBdr>
          <w:divsChild>
            <w:div w:id="34820351">
              <w:marLeft w:val="0"/>
              <w:marRight w:val="0"/>
              <w:marTop w:val="0"/>
              <w:marBottom w:val="0"/>
              <w:divBdr>
                <w:top w:val="none" w:sz="0" w:space="0" w:color="auto"/>
                <w:left w:val="none" w:sz="0" w:space="0" w:color="auto"/>
                <w:bottom w:val="none" w:sz="0" w:space="0" w:color="auto"/>
                <w:right w:val="none" w:sz="0" w:space="0" w:color="auto"/>
              </w:divBdr>
            </w:div>
          </w:divsChild>
        </w:div>
        <w:div w:id="618879075">
          <w:marLeft w:val="0"/>
          <w:marRight w:val="0"/>
          <w:marTop w:val="0"/>
          <w:marBottom w:val="0"/>
          <w:divBdr>
            <w:top w:val="none" w:sz="0" w:space="0" w:color="auto"/>
            <w:left w:val="none" w:sz="0" w:space="0" w:color="auto"/>
            <w:bottom w:val="none" w:sz="0" w:space="0" w:color="auto"/>
            <w:right w:val="none" w:sz="0" w:space="0" w:color="auto"/>
          </w:divBdr>
          <w:divsChild>
            <w:div w:id="161773908">
              <w:marLeft w:val="0"/>
              <w:marRight w:val="0"/>
              <w:marTop w:val="0"/>
              <w:marBottom w:val="0"/>
              <w:divBdr>
                <w:top w:val="none" w:sz="0" w:space="0" w:color="auto"/>
                <w:left w:val="none" w:sz="0" w:space="0" w:color="auto"/>
                <w:bottom w:val="none" w:sz="0" w:space="0" w:color="auto"/>
                <w:right w:val="none" w:sz="0" w:space="0" w:color="auto"/>
              </w:divBdr>
            </w:div>
          </w:divsChild>
        </w:div>
        <w:div w:id="1661885811">
          <w:marLeft w:val="0"/>
          <w:marRight w:val="0"/>
          <w:marTop w:val="0"/>
          <w:marBottom w:val="0"/>
          <w:divBdr>
            <w:top w:val="none" w:sz="0" w:space="0" w:color="auto"/>
            <w:left w:val="none" w:sz="0" w:space="0" w:color="auto"/>
            <w:bottom w:val="none" w:sz="0" w:space="0" w:color="auto"/>
            <w:right w:val="none" w:sz="0" w:space="0" w:color="auto"/>
          </w:divBdr>
          <w:divsChild>
            <w:div w:id="1927571806">
              <w:marLeft w:val="0"/>
              <w:marRight w:val="0"/>
              <w:marTop w:val="0"/>
              <w:marBottom w:val="0"/>
              <w:divBdr>
                <w:top w:val="none" w:sz="0" w:space="0" w:color="auto"/>
                <w:left w:val="none" w:sz="0" w:space="0" w:color="auto"/>
                <w:bottom w:val="none" w:sz="0" w:space="0" w:color="auto"/>
                <w:right w:val="none" w:sz="0" w:space="0" w:color="auto"/>
              </w:divBdr>
            </w:div>
          </w:divsChild>
        </w:div>
        <w:div w:id="233858560">
          <w:marLeft w:val="0"/>
          <w:marRight w:val="0"/>
          <w:marTop w:val="0"/>
          <w:marBottom w:val="0"/>
          <w:divBdr>
            <w:top w:val="none" w:sz="0" w:space="0" w:color="auto"/>
            <w:left w:val="none" w:sz="0" w:space="0" w:color="auto"/>
            <w:bottom w:val="none" w:sz="0" w:space="0" w:color="auto"/>
            <w:right w:val="none" w:sz="0" w:space="0" w:color="auto"/>
          </w:divBdr>
          <w:divsChild>
            <w:div w:id="758333822">
              <w:marLeft w:val="0"/>
              <w:marRight w:val="0"/>
              <w:marTop w:val="0"/>
              <w:marBottom w:val="0"/>
              <w:divBdr>
                <w:top w:val="none" w:sz="0" w:space="0" w:color="auto"/>
                <w:left w:val="none" w:sz="0" w:space="0" w:color="auto"/>
                <w:bottom w:val="none" w:sz="0" w:space="0" w:color="auto"/>
                <w:right w:val="none" w:sz="0" w:space="0" w:color="auto"/>
              </w:divBdr>
            </w:div>
          </w:divsChild>
        </w:div>
        <w:div w:id="768964876">
          <w:marLeft w:val="0"/>
          <w:marRight w:val="0"/>
          <w:marTop w:val="0"/>
          <w:marBottom w:val="0"/>
          <w:divBdr>
            <w:top w:val="none" w:sz="0" w:space="0" w:color="auto"/>
            <w:left w:val="none" w:sz="0" w:space="0" w:color="auto"/>
            <w:bottom w:val="none" w:sz="0" w:space="0" w:color="auto"/>
            <w:right w:val="none" w:sz="0" w:space="0" w:color="auto"/>
          </w:divBdr>
          <w:divsChild>
            <w:div w:id="9220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5057989">
      <w:bodyDiv w:val="1"/>
      <w:marLeft w:val="0"/>
      <w:marRight w:val="0"/>
      <w:marTop w:val="0"/>
      <w:marBottom w:val="0"/>
      <w:divBdr>
        <w:top w:val="none" w:sz="0" w:space="0" w:color="auto"/>
        <w:left w:val="none" w:sz="0" w:space="0" w:color="auto"/>
        <w:bottom w:val="none" w:sz="0" w:space="0" w:color="auto"/>
        <w:right w:val="none" w:sz="0" w:space="0" w:color="auto"/>
      </w:divBdr>
    </w:div>
    <w:div w:id="136782583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075546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1215701">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0705192">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0148956">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598364999">
      <w:bodyDiv w:val="1"/>
      <w:marLeft w:val="0"/>
      <w:marRight w:val="0"/>
      <w:marTop w:val="0"/>
      <w:marBottom w:val="0"/>
      <w:divBdr>
        <w:top w:val="none" w:sz="0" w:space="0" w:color="auto"/>
        <w:left w:val="none" w:sz="0" w:space="0" w:color="auto"/>
        <w:bottom w:val="none" w:sz="0" w:space="0" w:color="auto"/>
        <w:right w:val="none" w:sz="0" w:space="0" w:color="auto"/>
      </w:divBdr>
    </w:div>
    <w:div w:id="1604730176">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12516596">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33651848">
      <w:bodyDiv w:val="1"/>
      <w:marLeft w:val="0"/>
      <w:marRight w:val="0"/>
      <w:marTop w:val="0"/>
      <w:marBottom w:val="0"/>
      <w:divBdr>
        <w:top w:val="none" w:sz="0" w:space="0" w:color="auto"/>
        <w:left w:val="none" w:sz="0" w:space="0" w:color="auto"/>
        <w:bottom w:val="none" w:sz="0" w:space="0" w:color="auto"/>
        <w:right w:val="none" w:sz="0" w:space="0" w:color="auto"/>
      </w:divBdr>
    </w:div>
    <w:div w:id="173474301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8498958">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27428946">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7891104">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7519955">
      <w:bodyDiv w:val="1"/>
      <w:marLeft w:val="0"/>
      <w:marRight w:val="0"/>
      <w:marTop w:val="0"/>
      <w:marBottom w:val="0"/>
      <w:divBdr>
        <w:top w:val="none" w:sz="0" w:space="0" w:color="auto"/>
        <w:left w:val="none" w:sz="0" w:space="0" w:color="auto"/>
        <w:bottom w:val="none" w:sz="0" w:space="0" w:color="auto"/>
        <w:right w:val="none" w:sz="0" w:space="0" w:color="auto"/>
      </w:divBdr>
      <w:divsChild>
        <w:div w:id="1812672748">
          <w:marLeft w:val="0"/>
          <w:marRight w:val="0"/>
          <w:marTop w:val="0"/>
          <w:marBottom w:val="0"/>
          <w:divBdr>
            <w:top w:val="none" w:sz="0" w:space="0" w:color="auto"/>
            <w:left w:val="none" w:sz="0" w:space="0" w:color="auto"/>
            <w:bottom w:val="none" w:sz="0" w:space="0" w:color="auto"/>
            <w:right w:val="none" w:sz="0" w:space="0" w:color="auto"/>
          </w:divBdr>
          <w:divsChild>
            <w:div w:id="13713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509461">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7411019">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58552991">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7340154">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365075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1778480">
      <w:bodyDiv w:val="1"/>
      <w:marLeft w:val="0"/>
      <w:marRight w:val="0"/>
      <w:marTop w:val="0"/>
      <w:marBottom w:val="0"/>
      <w:divBdr>
        <w:top w:val="none" w:sz="0" w:space="0" w:color="auto"/>
        <w:left w:val="none" w:sz="0" w:space="0" w:color="auto"/>
        <w:bottom w:val="none" w:sz="0" w:space="0" w:color="auto"/>
        <w:right w:val="none" w:sz="0" w:space="0" w:color="auto"/>
      </w:divBdr>
      <w:divsChild>
        <w:div w:id="960692551">
          <w:marLeft w:val="0"/>
          <w:marRight w:val="0"/>
          <w:marTop w:val="0"/>
          <w:marBottom w:val="0"/>
          <w:divBdr>
            <w:top w:val="none" w:sz="0" w:space="0" w:color="auto"/>
            <w:left w:val="none" w:sz="0" w:space="0" w:color="auto"/>
            <w:bottom w:val="none" w:sz="0" w:space="0" w:color="auto"/>
            <w:right w:val="none" w:sz="0" w:space="0" w:color="auto"/>
          </w:divBdr>
          <w:divsChild>
            <w:div w:id="5062852">
              <w:marLeft w:val="0"/>
              <w:marRight w:val="0"/>
              <w:marTop w:val="0"/>
              <w:marBottom w:val="0"/>
              <w:divBdr>
                <w:top w:val="none" w:sz="0" w:space="0" w:color="auto"/>
                <w:left w:val="none" w:sz="0" w:space="0" w:color="auto"/>
                <w:bottom w:val="none" w:sz="0" w:space="0" w:color="auto"/>
                <w:right w:val="none" w:sz="0" w:space="0" w:color="auto"/>
              </w:divBdr>
            </w:div>
          </w:divsChild>
        </w:div>
        <w:div w:id="557088539">
          <w:marLeft w:val="0"/>
          <w:marRight w:val="0"/>
          <w:marTop w:val="0"/>
          <w:marBottom w:val="0"/>
          <w:divBdr>
            <w:top w:val="none" w:sz="0" w:space="0" w:color="auto"/>
            <w:left w:val="none" w:sz="0" w:space="0" w:color="auto"/>
            <w:bottom w:val="none" w:sz="0" w:space="0" w:color="auto"/>
            <w:right w:val="none" w:sz="0" w:space="0" w:color="auto"/>
          </w:divBdr>
          <w:divsChild>
            <w:div w:id="352806346">
              <w:marLeft w:val="0"/>
              <w:marRight w:val="0"/>
              <w:marTop w:val="0"/>
              <w:marBottom w:val="0"/>
              <w:divBdr>
                <w:top w:val="none" w:sz="0" w:space="0" w:color="auto"/>
                <w:left w:val="none" w:sz="0" w:space="0" w:color="auto"/>
                <w:bottom w:val="none" w:sz="0" w:space="0" w:color="auto"/>
                <w:right w:val="none" w:sz="0" w:space="0" w:color="auto"/>
              </w:divBdr>
            </w:div>
          </w:divsChild>
        </w:div>
        <w:div w:id="860322665">
          <w:marLeft w:val="0"/>
          <w:marRight w:val="0"/>
          <w:marTop w:val="0"/>
          <w:marBottom w:val="0"/>
          <w:divBdr>
            <w:top w:val="none" w:sz="0" w:space="0" w:color="auto"/>
            <w:left w:val="none" w:sz="0" w:space="0" w:color="auto"/>
            <w:bottom w:val="none" w:sz="0" w:space="0" w:color="auto"/>
            <w:right w:val="none" w:sz="0" w:space="0" w:color="auto"/>
          </w:divBdr>
          <w:divsChild>
            <w:div w:id="1763792063">
              <w:marLeft w:val="0"/>
              <w:marRight w:val="0"/>
              <w:marTop w:val="0"/>
              <w:marBottom w:val="0"/>
              <w:divBdr>
                <w:top w:val="none" w:sz="0" w:space="0" w:color="auto"/>
                <w:left w:val="none" w:sz="0" w:space="0" w:color="auto"/>
                <w:bottom w:val="none" w:sz="0" w:space="0" w:color="auto"/>
                <w:right w:val="none" w:sz="0" w:space="0" w:color="auto"/>
              </w:divBdr>
            </w:div>
          </w:divsChild>
        </w:div>
        <w:div w:id="1864512379">
          <w:marLeft w:val="0"/>
          <w:marRight w:val="0"/>
          <w:marTop w:val="0"/>
          <w:marBottom w:val="0"/>
          <w:divBdr>
            <w:top w:val="none" w:sz="0" w:space="0" w:color="auto"/>
            <w:left w:val="none" w:sz="0" w:space="0" w:color="auto"/>
            <w:bottom w:val="none" w:sz="0" w:space="0" w:color="auto"/>
            <w:right w:val="none" w:sz="0" w:space="0" w:color="auto"/>
          </w:divBdr>
          <w:divsChild>
            <w:div w:id="584270769">
              <w:marLeft w:val="0"/>
              <w:marRight w:val="0"/>
              <w:marTop w:val="0"/>
              <w:marBottom w:val="0"/>
              <w:divBdr>
                <w:top w:val="none" w:sz="0" w:space="0" w:color="auto"/>
                <w:left w:val="none" w:sz="0" w:space="0" w:color="auto"/>
                <w:bottom w:val="none" w:sz="0" w:space="0" w:color="auto"/>
                <w:right w:val="none" w:sz="0" w:space="0" w:color="auto"/>
              </w:divBdr>
            </w:div>
          </w:divsChild>
        </w:div>
        <w:div w:id="837889594">
          <w:marLeft w:val="0"/>
          <w:marRight w:val="0"/>
          <w:marTop w:val="0"/>
          <w:marBottom w:val="0"/>
          <w:divBdr>
            <w:top w:val="none" w:sz="0" w:space="0" w:color="auto"/>
            <w:left w:val="none" w:sz="0" w:space="0" w:color="auto"/>
            <w:bottom w:val="none" w:sz="0" w:space="0" w:color="auto"/>
            <w:right w:val="none" w:sz="0" w:space="0" w:color="auto"/>
          </w:divBdr>
          <w:divsChild>
            <w:div w:id="2144225426">
              <w:marLeft w:val="0"/>
              <w:marRight w:val="0"/>
              <w:marTop w:val="0"/>
              <w:marBottom w:val="0"/>
              <w:divBdr>
                <w:top w:val="none" w:sz="0" w:space="0" w:color="auto"/>
                <w:left w:val="none" w:sz="0" w:space="0" w:color="auto"/>
                <w:bottom w:val="none" w:sz="0" w:space="0" w:color="auto"/>
                <w:right w:val="none" w:sz="0" w:space="0" w:color="auto"/>
              </w:divBdr>
            </w:div>
          </w:divsChild>
        </w:div>
        <w:div w:id="1184439987">
          <w:marLeft w:val="0"/>
          <w:marRight w:val="0"/>
          <w:marTop w:val="0"/>
          <w:marBottom w:val="0"/>
          <w:divBdr>
            <w:top w:val="none" w:sz="0" w:space="0" w:color="auto"/>
            <w:left w:val="none" w:sz="0" w:space="0" w:color="auto"/>
            <w:bottom w:val="none" w:sz="0" w:space="0" w:color="auto"/>
            <w:right w:val="none" w:sz="0" w:space="0" w:color="auto"/>
          </w:divBdr>
          <w:divsChild>
            <w:div w:id="1800604978">
              <w:marLeft w:val="0"/>
              <w:marRight w:val="0"/>
              <w:marTop w:val="0"/>
              <w:marBottom w:val="0"/>
              <w:divBdr>
                <w:top w:val="none" w:sz="0" w:space="0" w:color="auto"/>
                <w:left w:val="none" w:sz="0" w:space="0" w:color="auto"/>
                <w:bottom w:val="none" w:sz="0" w:space="0" w:color="auto"/>
                <w:right w:val="none" w:sz="0" w:space="0" w:color="auto"/>
              </w:divBdr>
            </w:div>
          </w:divsChild>
        </w:div>
        <w:div w:id="2069258574">
          <w:marLeft w:val="0"/>
          <w:marRight w:val="0"/>
          <w:marTop w:val="0"/>
          <w:marBottom w:val="0"/>
          <w:divBdr>
            <w:top w:val="none" w:sz="0" w:space="0" w:color="auto"/>
            <w:left w:val="none" w:sz="0" w:space="0" w:color="auto"/>
            <w:bottom w:val="none" w:sz="0" w:space="0" w:color="auto"/>
            <w:right w:val="none" w:sz="0" w:space="0" w:color="auto"/>
          </w:divBdr>
          <w:divsChild>
            <w:div w:id="1037511259">
              <w:marLeft w:val="0"/>
              <w:marRight w:val="0"/>
              <w:marTop w:val="0"/>
              <w:marBottom w:val="0"/>
              <w:divBdr>
                <w:top w:val="none" w:sz="0" w:space="0" w:color="auto"/>
                <w:left w:val="none" w:sz="0" w:space="0" w:color="auto"/>
                <w:bottom w:val="none" w:sz="0" w:space="0" w:color="auto"/>
                <w:right w:val="none" w:sz="0" w:space="0" w:color="auto"/>
              </w:divBdr>
            </w:div>
          </w:divsChild>
        </w:div>
        <w:div w:id="2014454181">
          <w:marLeft w:val="0"/>
          <w:marRight w:val="0"/>
          <w:marTop w:val="0"/>
          <w:marBottom w:val="0"/>
          <w:divBdr>
            <w:top w:val="none" w:sz="0" w:space="0" w:color="auto"/>
            <w:left w:val="none" w:sz="0" w:space="0" w:color="auto"/>
            <w:bottom w:val="none" w:sz="0" w:space="0" w:color="auto"/>
            <w:right w:val="none" w:sz="0" w:space="0" w:color="auto"/>
          </w:divBdr>
          <w:divsChild>
            <w:div w:id="423231961">
              <w:marLeft w:val="0"/>
              <w:marRight w:val="0"/>
              <w:marTop w:val="0"/>
              <w:marBottom w:val="0"/>
              <w:divBdr>
                <w:top w:val="none" w:sz="0" w:space="0" w:color="auto"/>
                <w:left w:val="none" w:sz="0" w:space="0" w:color="auto"/>
                <w:bottom w:val="none" w:sz="0" w:space="0" w:color="auto"/>
                <w:right w:val="none" w:sz="0" w:space="0" w:color="auto"/>
              </w:divBdr>
            </w:div>
          </w:divsChild>
        </w:div>
        <w:div w:id="1001815112">
          <w:marLeft w:val="0"/>
          <w:marRight w:val="0"/>
          <w:marTop w:val="0"/>
          <w:marBottom w:val="0"/>
          <w:divBdr>
            <w:top w:val="none" w:sz="0" w:space="0" w:color="auto"/>
            <w:left w:val="none" w:sz="0" w:space="0" w:color="auto"/>
            <w:bottom w:val="none" w:sz="0" w:space="0" w:color="auto"/>
            <w:right w:val="none" w:sz="0" w:space="0" w:color="auto"/>
          </w:divBdr>
          <w:divsChild>
            <w:div w:id="1109930943">
              <w:marLeft w:val="0"/>
              <w:marRight w:val="0"/>
              <w:marTop w:val="0"/>
              <w:marBottom w:val="0"/>
              <w:divBdr>
                <w:top w:val="none" w:sz="0" w:space="0" w:color="auto"/>
                <w:left w:val="none" w:sz="0" w:space="0" w:color="auto"/>
                <w:bottom w:val="none" w:sz="0" w:space="0" w:color="auto"/>
                <w:right w:val="none" w:sz="0" w:space="0" w:color="auto"/>
              </w:divBdr>
            </w:div>
          </w:divsChild>
        </w:div>
        <w:div w:id="1542666848">
          <w:marLeft w:val="0"/>
          <w:marRight w:val="0"/>
          <w:marTop w:val="0"/>
          <w:marBottom w:val="0"/>
          <w:divBdr>
            <w:top w:val="none" w:sz="0" w:space="0" w:color="auto"/>
            <w:left w:val="none" w:sz="0" w:space="0" w:color="auto"/>
            <w:bottom w:val="none" w:sz="0" w:space="0" w:color="auto"/>
            <w:right w:val="none" w:sz="0" w:space="0" w:color="auto"/>
          </w:divBdr>
          <w:divsChild>
            <w:div w:id="2019771019">
              <w:marLeft w:val="0"/>
              <w:marRight w:val="0"/>
              <w:marTop w:val="0"/>
              <w:marBottom w:val="0"/>
              <w:divBdr>
                <w:top w:val="none" w:sz="0" w:space="0" w:color="auto"/>
                <w:left w:val="none" w:sz="0" w:space="0" w:color="auto"/>
                <w:bottom w:val="none" w:sz="0" w:space="0" w:color="auto"/>
                <w:right w:val="none" w:sz="0" w:space="0" w:color="auto"/>
              </w:divBdr>
            </w:div>
          </w:divsChild>
        </w:div>
        <w:div w:id="2048676568">
          <w:marLeft w:val="0"/>
          <w:marRight w:val="0"/>
          <w:marTop w:val="0"/>
          <w:marBottom w:val="0"/>
          <w:divBdr>
            <w:top w:val="none" w:sz="0" w:space="0" w:color="auto"/>
            <w:left w:val="none" w:sz="0" w:space="0" w:color="auto"/>
            <w:bottom w:val="none" w:sz="0" w:space="0" w:color="auto"/>
            <w:right w:val="none" w:sz="0" w:space="0" w:color="auto"/>
          </w:divBdr>
          <w:divsChild>
            <w:div w:id="325597658">
              <w:marLeft w:val="0"/>
              <w:marRight w:val="0"/>
              <w:marTop w:val="0"/>
              <w:marBottom w:val="0"/>
              <w:divBdr>
                <w:top w:val="none" w:sz="0" w:space="0" w:color="auto"/>
                <w:left w:val="none" w:sz="0" w:space="0" w:color="auto"/>
                <w:bottom w:val="none" w:sz="0" w:space="0" w:color="auto"/>
                <w:right w:val="none" w:sz="0" w:space="0" w:color="auto"/>
              </w:divBdr>
            </w:div>
          </w:divsChild>
        </w:div>
        <w:div w:id="237978201">
          <w:marLeft w:val="0"/>
          <w:marRight w:val="0"/>
          <w:marTop w:val="0"/>
          <w:marBottom w:val="0"/>
          <w:divBdr>
            <w:top w:val="none" w:sz="0" w:space="0" w:color="auto"/>
            <w:left w:val="none" w:sz="0" w:space="0" w:color="auto"/>
            <w:bottom w:val="none" w:sz="0" w:space="0" w:color="auto"/>
            <w:right w:val="none" w:sz="0" w:space="0" w:color="auto"/>
          </w:divBdr>
          <w:divsChild>
            <w:div w:id="1168204837">
              <w:marLeft w:val="0"/>
              <w:marRight w:val="0"/>
              <w:marTop w:val="0"/>
              <w:marBottom w:val="0"/>
              <w:divBdr>
                <w:top w:val="none" w:sz="0" w:space="0" w:color="auto"/>
                <w:left w:val="none" w:sz="0" w:space="0" w:color="auto"/>
                <w:bottom w:val="none" w:sz="0" w:space="0" w:color="auto"/>
                <w:right w:val="none" w:sz="0" w:space="0" w:color="auto"/>
              </w:divBdr>
            </w:div>
          </w:divsChild>
        </w:div>
        <w:div w:id="1015689472">
          <w:marLeft w:val="0"/>
          <w:marRight w:val="0"/>
          <w:marTop w:val="0"/>
          <w:marBottom w:val="0"/>
          <w:divBdr>
            <w:top w:val="none" w:sz="0" w:space="0" w:color="auto"/>
            <w:left w:val="none" w:sz="0" w:space="0" w:color="auto"/>
            <w:bottom w:val="none" w:sz="0" w:space="0" w:color="auto"/>
            <w:right w:val="none" w:sz="0" w:space="0" w:color="auto"/>
          </w:divBdr>
          <w:divsChild>
            <w:div w:id="2020623420">
              <w:marLeft w:val="0"/>
              <w:marRight w:val="0"/>
              <w:marTop w:val="0"/>
              <w:marBottom w:val="0"/>
              <w:divBdr>
                <w:top w:val="none" w:sz="0" w:space="0" w:color="auto"/>
                <w:left w:val="none" w:sz="0" w:space="0" w:color="auto"/>
                <w:bottom w:val="none" w:sz="0" w:space="0" w:color="auto"/>
                <w:right w:val="none" w:sz="0" w:space="0" w:color="auto"/>
              </w:divBdr>
            </w:div>
          </w:divsChild>
        </w:div>
        <w:div w:id="2077623551">
          <w:marLeft w:val="0"/>
          <w:marRight w:val="0"/>
          <w:marTop w:val="0"/>
          <w:marBottom w:val="0"/>
          <w:divBdr>
            <w:top w:val="none" w:sz="0" w:space="0" w:color="auto"/>
            <w:left w:val="none" w:sz="0" w:space="0" w:color="auto"/>
            <w:bottom w:val="none" w:sz="0" w:space="0" w:color="auto"/>
            <w:right w:val="none" w:sz="0" w:space="0" w:color="auto"/>
          </w:divBdr>
          <w:divsChild>
            <w:div w:id="1354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3930">
      <w:bodyDiv w:val="1"/>
      <w:marLeft w:val="0"/>
      <w:marRight w:val="0"/>
      <w:marTop w:val="0"/>
      <w:marBottom w:val="0"/>
      <w:divBdr>
        <w:top w:val="none" w:sz="0" w:space="0" w:color="auto"/>
        <w:left w:val="none" w:sz="0" w:space="0" w:color="auto"/>
        <w:bottom w:val="none" w:sz="0" w:space="0" w:color="auto"/>
        <w:right w:val="none" w:sz="0" w:space="0" w:color="auto"/>
      </w:divBdr>
    </w:div>
    <w:div w:id="214114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NlrXpjLjQ5x414PwzCg5kiisPHI_Vdc9JJtBUhGo8tgPBBg/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2D66-28AC-4B7C-A860-BFAE191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11270</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ACER</cp:lastModifiedBy>
  <cp:revision>2</cp:revision>
  <dcterms:created xsi:type="dcterms:W3CDTF">2024-04-16T09:35:00Z</dcterms:created>
  <dcterms:modified xsi:type="dcterms:W3CDTF">2024-04-16T09:35:00Z</dcterms:modified>
</cp:coreProperties>
</file>